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0" w:type="auto"/>
        <w:tblLook w:val="04A0" w:firstRow="1" w:lastRow="0" w:firstColumn="1" w:lastColumn="0" w:noHBand="0" w:noVBand="1"/>
      </w:tblPr>
      <w:tblGrid>
        <w:gridCol w:w="923"/>
        <w:gridCol w:w="13419"/>
        <w:gridCol w:w="1056"/>
      </w:tblGrid>
      <w:tr w:rsidRPr="00FB7331" w:rsidR="00AF5D9B" w:rsidTr="00F22730" w14:paraId="7F506473" w14:textId="77777777">
        <w:trPr>
          <w:trHeight w:val="848"/>
        </w:trPr>
        <w:tc>
          <w:tcPr>
            <w:tcW w:w="923" w:type="dxa"/>
            <w:tcBorders>
              <w:top w:val="nil"/>
              <w:left w:val="nil"/>
              <w:bottom w:val="nil"/>
            </w:tcBorders>
            <w:vAlign w:val="center"/>
          </w:tcPr>
          <w:p w:rsidRPr="00FB7331" w:rsidR="00AF5D9B" w:rsidP="00A92DC6" w:rsidRDefault="00AF5D9B" w14:paraId="2B299ADA" w14:textId="77777777">
            <w:pPr>
              <w:jc w:val="center"/>
              <w:rPr>
                <w:b/>
                <w:bCs/>
                <w:sz w:val="28"/>
                <w:szCs w:val="28"/>
              </w:rPr>
            </w:pPr>
            <w:r w:rsidRPr="00FB7331">
              <w:rPr>
                <w:b/>
                <w:bCs/>
                <w:noProof/>
                <w:sz w:val="28"/>
                <w:szCs w:val="28"/>
                <w:lang w:eastAsia="en-GB"/>
              </w:rPr>
              <w:drawing>
                <wp:inline distT="0" distB="0" distL="0" distR="0" wp14:anchorId="5D579853" wp14:editId="047B9D0B">
                  <wp:extent cx="449017" cy="504000"/>
                  <wp:effectExtent l="0" t="0" r="0" b="4445"/>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logo of scho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017" cy="504000"/>
                          </a:xfrm>
                          <a:prstGeom prst="rect">
                            <a:avLst/>
                          </a:prstGeom>
                        </pic:spPr>
                      </pic:pic>
                    </a:graphicData>
                  </a:graphic>
                </wp:inline>
              </w:drawing>
            </w:r>
          </w:p>
        </w:tc>
        <w:tc>
          <w:tcPr>
            <w:tcW w:w="13419" w:type="dxa"/>
            <w:shd w:val="clear" w:color="auto" w:fill="4DC585"/>
            <w:vAlign w:val="center"/>
          </w:tcPr>
          <w:p w:rsidRPr="00FB7331" w:rsidR="00AF5D9B" w:rsidP="00A92DC6" w:rsidRDefault="00AF5D9B" w14:paraId="7626589C" w14:textId="77777777">
            <w:pPr>
              <w:rPr>
                <w:b/>
                <w:bCs/>
                <w:sz w:val="28"/>
                <w:szCs w:val="28"/>
              </w:rPr>
            </w:pPr>
            <w:r w:rsidRPr="00FB7331">
              <w:rPr>
                <w:b/>
                <w:bCs/>
                <w:sz w:val="28"/>
                <w:szCs w:val="28"/>
              </w:rPr>
              <w:t>Archbishop Cranmer C of E Primary Academy</w:t>
            </w:r>
          </w:p>
          <w:p w:rsidRPr="00FB7331" w:rsidR="00AF5D9B" w:rsidP="00A92DC6" w:rsidRDefault="00F22730" w14:paraId="38225A73" w14:textId="6EC9E1C9">
            <w:pPr>
              <w:jc w:val="center"/>
              <w:rPr>
                <w:b/>
                <w:bCs/>
              </w:rPr>
            </w:pPr>
            <w:r>
              <w:rPr>
                <w:b/>
                <w:bCs/>
                <w:sz w:val="28"/>
                <w:szCs w:val="28"/>
              </w:rPr>
              <w:t>Music</w:t>
            </w:r>
            <w:r w:rsidR="00C1475C">
              <w:rPr>
                <w:b/>
                <w:bCs/>
                <w:sz w:val="28"/>
                <w:szCs w:val="28"/>
              </w:rPr>
              <w:t xml:space="preserve"> </w:t>
            </w:r>
            <w:r w:rsidRPr="1FAA21C9" w:rsidR="00AF5D9B">
              <w:rPr>
                <w:b/>
                <w:bCs/>
                <w:sz w:val="28"/>
                <w:szCs w:val="28"/>
              </w:rPr>
              <w:t>Curriculum</w:t>
            </w:r>
          </w:p>
        </w:tc>
        <w:tc>
          <w:tcPr>
            <w:tcW w:w="1056" w:type="dxa"/>
            <w:tcBorders>
              <w:top w:val="nil"/>
              <w:bottom w:val="nil"/>
              <w:right w:val="nil"/>
            </w:tcBorders>
            <w:vAlign w:val="center"/>
          </w:tcPr>
          <w:p w:rsidRPr="00FB7331" w:rsidR="00AF5D9B" w:rsidP="00A92DC6" w:rsidRDefault="00AF5D9B" w14:paraId="18F4B855" w14:textId="77777777">
            <w:pPr>
              <w:jc w:val="center"/>
              <w:rPr>
                <w:b/>
                <w:bCs/>
              </w:rPr>
            </w:pPr>
            <w:r w:rsidRPr="00FB7331">
              <w:rPr>
                <w:b/>
                <w:bCs/>
                <w:noProof/>
                <w:sz w:val="28"/>
                <w:szCs w:val="28"/>
                <w:lang w:eastAsia="en-GB"/>
              </w:rPr>
              <w:drawing>
                <wp:inline distT="0" distB="0" distL="0" distR="0" wp14:anchorId="15447043" wp14:editId="7D9375D4">
                  <wp:extent cx="529522" cy="504000"/>
                  <wp:effectExtent l="0" t="0" r="4445" b="444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School_Values Hand_A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522" cy="504000"/>
                          </a:xfrm>
                          <a:prstGeom prst="rect">
                            <a:avLst/>
                          </a:prstGeom>
                        </pic:spPr>
                      </pic:pic>
                    </a:graphicData>
                  </a:graphic>
                </wp:inline>
              </w:drawing>
            </w:r>
          </w:p>
        </w:tc>
      </w:tr>
    </w:tbl>
    <w:p w:rsidRPr="00FB7331" w:rsidR="00AF5D9B" w:rsidP="00AF5D9B" w:rsidRDefault="00AF5D9B" w14:paraId="4A2A8C3C" w14:textId="77777777">
      <w:pPr>
        <w:jc w:val="center"/>
      </w:pPr>
    </w:p>
    <w:p w:rsidRPr="008E2B6F" w:rsidR="00AF5D9B" w:rsidP="00AF5D9B" w:rsidRDefault="00AF5D9B" w14:paraId="5D52A865" w14:textId="77777777">
      <w:pPr>
        <w:rPr>
          <w:b/>
          <w:bCs/>
        </w:rPr>
      </w:pPr>
      <w:r w:rsidRPr="008E2B6F">
        <w:rPr>
          <w:b/>
          <w:bCs/>
        </w:rPr>
        <w:t>Curriculum Expectations:</w:t>
      </w:r>
    </w:p>
    <w:p w:rsidRPr="008E2B6F" w:rsidR="001347A3" w:rsidP="00AF5D9B" w:rsidRDefault="001347A3" w14:paraId="47131949" w14:textId="77777777">
      <w:pPr>
        <w:rPr>
          <w:b/>
          <w:bCs/>
        </w:rPr>
      </w:pPr>
    </w:p>
    <w:tbl>
      <w:tblPr>
        <w:tblStyle w:val="TableGrid"/>
        <w:tblW w:w="0" w:type="auto"/>
        <w:tblLook w:val="04A0" w:firstRow="1" w:lastRow="0" w:firstColumn="1" w:lastColumn="0" w:noHBand="0" w:noVBand="1"/>
      </w:tblPr>
      <w:tblGrid>
        <w:gridCol w:w="5129"/>
        <w:gridCol w:w="5129"/>
        <w:gridCol w:w="5130"/>
      </w:tblGrid>
      <w:tr w:rsidRPr="008E2B6F" w:rsidR="00AF5D9B" w:rsidTr="1FAA21C9" w14:paraId="0EB6C2F2" w14:textId="77777777">
        <w:tc>
          <w:tcPr>
            <w:tcW w:w="5129" w:type="dxa"/>
            <w:shd w:val="clear" w:color="auto" w:fill="FFC000" w:themeFill="accent4"/>
          </w:tcPr>
          <w:p w:rsidRPr="008E2B6F" w:rsidR="00AF5D9B" w:rsidP="00AF5D9B" w:rsidRDefault="00AF5D9B" w14:paraId="42BDE341" w14:textId="77777777">
            <w:pPr>
              <w:jc w:val="center"/>
              <w:rPr>
                <w:b/>
                <w:bCs/>
              </w:rPr>
            </w:pPr>
            <w:r w:rsidRPr="008E2B6F">
              <w:rPr>
                <w:b/>
                <w:bCs/>
              </w:rPr>
              <w:t>Level Expected at the End of EYFS</w:t>
            </w:r>
          </w:p>
        </w:tc>
        <w:tc>
          <w:tcPr>
            <w:tcW w:w="5129" w:type="dxa"/>
            <w:shd w:val="clear" w:color="auto" w:fill="FFC000" w:themeFill="accent4"/>
          </w:tcPr>
          <w:p w:rsidRPr="008E2B6F" w:rsidR="00AF5D9B" w:rsidP="00AF5D9B" w:rsidRDefault="00AF5D9B" w14:paraId="09C4175F" w14:textId="77777777">
            <w:pPr>
              <w:jc w:val="center"/>
              <w:rPr>
                <w:b/>
                <w:bCs/>
              </w:rPr>
            </w:pPr>
            <w:r w:rsidRPr="008E2B6F">
              <w:rPr>
                <w:b/>
                <w:bCs/>
              </w:rPr>
              <w:t>Key Stage 1 National Curriculum Expectations</w:t>
            </w:r>
          </w:p>
        </w:tc>
        <w:tc>
          <w:tcPr>
            <w:tcW w:w="5130" w:type="dxa"/>
            <w:shd w:val="clear" w:color="auto" w:fill="FFC000" w:themeFill="accent4"/>
          </w:tcPr>
          <w:p w:rsidRPr="008E2B6F" w:rsidR="00AF5D9B" w:rsidP="00AF5D9B" w:rsidRDefault="00AF5D9B" w14:paraId="42C15A6C" w14:textId="77777777">
            <w:pPr>
              <w:jc w:val="center"/>
              <w:rPr>
                <w:b/>
                <w:bCs/>
              </w:rPr>
            </w:pPr>
            <w:r w:rsidRPr="008E2B6F">
              <w:rPr>
                <w:b/>
                <w:bCs/>
              </w:rPr>
              <w:t>Key Stage 2 National Curriculum Expectations</w:t>
            </w:r>
          </w:p>
        </w:tc>
      </w:tr>
      <w:tr w:rsidRPr="008E2B6F" w:rsidR="00AF5D9B" w:rsidTr="1FAA21C9" w14:paraId="6389ACBB" w14:textId="77777777">
        <w:tc>
          <w:tcPr>
            <w:tcW w:w="5129" w:type="dxa"/>
          </w:tcPr>
          <w:p w:rsidRPr="008E2B6F" w:rsidR="001347A3" w:rsidP="00AF5D9B" w:rsidRDefault="00AF5D9B" w14:paraId="14616BFF" w14:textId="3167C915">
            <w:r>
              <w:t>We have selected the Early Learning Goals that link most closely to the</w:t>
            </w:r>
            <w:r w:rsidR="00F22730">
              <w:t xml:space="preserve"> Music</w:t>
            </w:r>
            <w:r>
              <w:t xml:space="preserve"> National Curriculum to ensure progression of skills</w:t>
            </w:r>
            <w:r w:rsidR="001347A3">
              <w:t>:</w:t>
            </w:r>
            <w:r>
              <w:t xml:space="preserve"> </w:t>
            </w:r>
          </w:p>
          <w:p w:rsidR="00712FDF" w:rsidP="00806F12" w:rsidRDefault="00525C92" w14:paraId="285B28DD" w14:textId="77777777">
            <w:pPr>
              <w:pStyle w:val="ListParagraph"/>
              <w:numPr>
                <w:ilvl w:val="0"/>
                <w:numId w:val="17"/>
              </w:numPr>
            </w:pPr>
            <w:r>
              <w:rPr>
                <w:b/>
                <w:bCs/>
              </w:rPr>
              <w:t xml:space="preserve">Expressive Arts and Design (Being Imaginative and Expressive): </w:t>
            </w:r>
            <w:r>
              <w:t>Sing a range of well-known rhymes and songs;</w:t>
            </w:r>
          </w:p>
          <w:p w:rsidRPr="008E2B6F" w:rsidR="001347A3" w:rsidP="00806F12" w:rsidRDefault="00712FDF" w14:paraId="14A00408" w14:textId="6A560072">
            <w:pPr>
              <w:pStyle w:val="ListParagraph"/>
              <w:numPr>
                <w:ilvl w:val="0"/>
                <w:numId w:val="17"/>
              </w:numPr>
            </w:pPr>
            <w:r>
              <w:rPr>
                <w:b/>
                <w:bCs/>
              </w:rPr>
              <w:t>Expressive Arts and Design (Being Imaginative and Expressive):</w:t>
            </w:r>
            <w:r w:rsidR="00525C92">
              <w:t xml:space="preserve"> </w:t>
            </w:r>
            <w:r>
              <w:t>Perform songs, rhymes, poems and stories with others, and – when appropriate – try to move in time with music.</w:t>
            </w:r>
          </w:p>
        </w:tc>
        <w:tc>
          <w:tcPr>
            <w:tcW w:w="5129" w:type="dxa"/>
          </w:tcPr>
          <w:p w:rsidR="00AF5D9B" w:rsidP="002C3C8D" w:rsidRDefault="001347A3" w14:paraId="6A054F55" w14:textId="77777777">
            <w:r w:rsidRPr="001347A3">
              <w:t>Pupils should be taught</w:t>
            </w:r>
            <w:r w:rsidR="00E7562F">
              <w:t xml:space="preserve"> to</w:t>
            </w:r>
            <w:r w:rsidRPr="001347A3">
              <w:t>:</w:t>
            </w:r>
          </w:p>
          <w:p w:rsidR="002C3C8D" w:rsidP="002C3C8D" w:rsidRDefault="002C3C8D" w14:paraId="6B1E0DC9" w14:textId="77777777">
            <w:pPr>
              <w:pStyle w:val="ListParagraph"/>
              <w:numPr>
                <w:ilvl w:val="0"/>
                <w:numId w:val="15"/>
              </w:numPr>
            </w:pPr>
            <w:r>
              <w:t>use their voices expressively and creatively by singing songs and speaking chants and rhymes;</w:t>
            </w:r>
          </w:p>
          <w:p w:rsidR="002C3C8D" w:rsidP="002C3C8D" w:rsidRDefault="002C3C8D" w14:paraId="7B03C63C" w14:textId="519D3934">
            <w:pPr>
              <w:pStyle w:val="ListParagraph"/>
              <w:numPr>
                <w:ilvl w:val="0"/>
                <w:numId w:val="15"/>
              </w:numPr>
            </w:pPr>
            <w:r>
              <w:t xml:space="preserve">play tuned and </w:t>
            </w:r>
            <w:proofErr w:type="spellStart"/>
            <w:r>
              <w:t>untuned</w:t>
            </w:r>
            <w:proofErr w:type="spellEnd"/>
            <w:r>
              <w:t xml:space="preserve"> instruments musically;</w:t>
            </w:r>
          </w:p>
          <w:p w:rsidR="002C3C8D" w:rsidP="002C3C8D" w:rsidRDefault="002C3C8D" w14:paraId="5AD8F37E" w14:textId="17001B12">
            <w:pPr>
              <w:pStyle w:val="ListParagraph"/>
              <w:numPr>
                <w:ilvl w:val="0"/>
                <w:numId w:val="15"/>
              </w:numPr>
            </w:pPr>
            <w:r>
              <w:t>listen with concentration and understanding to a range of high-quality live and recorded music;</w:t>
            </w:r>
          </w:p>
          <w:p w:rsidRPr="008E2B6F" w:rsidR="002C3C8D" w:rsidP="002C3C8D" w:rsidRDefault="002C3C8D" w14:paraId="6D0915C6" w14:textId="19936F28">
            <w:pPr>
              <w:pStyle w:val="ListParagraph"/>
              <w:numPr>
                <w:ilvl w:val="0"/>
                <w:numId w:val="15"/>
              </w:numPr>
            </w:pPr>
            <w:r>
              <w:t>experiment with, create, select and combine sounds using the inter-related dimensions of music.</w:t>
            </w:r>
          </w:p>
        </w:tc>
        <w:tc>
          <w:tcPr>
            <w:tcW w:w="5130" w:type="dxa"/>
          </w:tcPr>
          <w:p w:rsidRPr="001347A3" w:rsidR="001347A3" w:rsidP="001347A3" w:rsidRDefault="001347A3" w14:paraId="1095506F" w14:textId="1B63EFA6">
            <w:r w:rsidRPr="001347A3">
              <w:t>Pupils should be taught</w:t>
            </w:r>
            <w:r w:rsidR="002C3C8D">
              <w:t xml:space="preserve"> to</w:t>
            </w:r>
            <w:r w:rsidRPr="001347A3">
              <w:t>:</w:t>
            </w:r>
          </w:p>
          <w:p w:rsidR="002C3C8D" w:rsidP="002C3C8D" w:rsidRDefault="002C3C8D" w14:paraId="2B01A9F9" w14:textId="77777777">
            <w:pPr>
              <w:pStyle w:val="ListParagraph"/>
              <w:numPr>
                <w:ilvl w:val="0"/>
                <w:numId w:val="16"/>
              </w:numPr>
            </w:pPr>
            <w:r>
              <w:t>play and perform in solo and ensemble contexts, using their voices and playing musical instruments with increasing accuracy, fluency, control and expression;</w:t>
            </w:r>
          </w:p>
          <w:p w:rsidR="002C3C8D" w:rsidP="002C3C8D" w:rsidRDefault="002C3C8D" w14:paraId="79E27A76" w14:textId="56F5ECC4">
            <w:pPr>
              <w:pStyle w:val="ListParagraph"/>
              <w:numPr>
                <w:ilvl w:val="0"/>
                <w:numId w:val="16"/>
              </w:numPr>
            </w:pPr>
            <w:r>
              <w:t>improvise and compose music for a range of purposes using the inter-related dimensions of music;</w:t>
            </w:r>
          </w:p>
          <w:p w:rsidR="002C3C8D" w:rsidP="002C3C8D" w:rsidRDefault="002C3C8D" w14:paraId="00810C3D" w14:textId="486F475B">
            <w:pPr>
              <w:pStyle w:val="ListParagraph"/>
              <w:numPr>
                <w:ilvl w:val="0"/>
                <w:numId w:val="16"/>
              </w:numPr>
            </w:pPr>
            <w:r>
              <w:t>listen with attention to detail and recall sounds with increasing aural memory;</w:t>
            </w:r>
          </w:p>
          <w:p w:rsidR="002C3C8D" w:rsidP="002C3C8D" w:rsidRDefault="002C3C8D" w14:paraId="71BF2DF0" w14:textId="4A925E41">
            <w:pPr>
              <w:pStyle w:val="ListParagraph"/>
              <w:numPr>
                <w:ilvl w:val="0"/>
                <w:numId w:val="16"/>
              </w:numPr>
            </w:pPr>
            <w:r>
              <w:t>use and understand staff and other musical notations;</w:t>
            </w:r>
          </w:p>
          <w:p w:rsidR="002C3C8D" w:rsidP="002C3C8D" w:rsidRDefault="002C3C8D" w14:paraId="4E524FB7" w14:textId="569DEFAC">
            <w:pPr>
              <w:pStyle w:val="ListParagraph"/>
              <w:numPr>
                <w:ilvl w:val="0"/>
                <w:numId w:val="16"/>
              </w:numPr>
            </w:pPr>
            <w:r>
              <w:t>appreciate and understand a wide range of high-quality live and recorded music drawn from different traditions and from great composers and musicians;</w:t>
            </w:r>
          </w:p>
          <w:p w:rsidRPr="008E2B6F" w:rsidR="00AF5D9B" w:rsidP="002C3C8D" w:rsidRDefault="002C3C8D" w14:paraId="487249E5" w14:textId="4CA19117">
            <w:pPr>
              <w:pStyle w:val="ListParagraph"/>
              <w:numPr>
                <w:ilvl w:val="0"/>
                <w:numId w:val="16"/>
              </w:numPr>
            </w:pPr>
            <w:r>
              <w:t>develop an understanding of the history of music.</w:t>
            </w:r>
          </w:p>
        </w:tc>
      </w:tr>
    </w:tbl>
    <w:p w:rsidRPr="008E2B6F" w:rsidR="00AF5D9B" w:rsidP="00AF5D9B" w:rsidRDefault="00AF5D9B" w14:paraId="33B47A45" w14:textId="77777777">
      <w:pPr>
        <w:jc w:val="center"/>
      </w:pPr>
    </w:p>
    <w:p w:rsidR="001347A3" w:rsidP="001347A3" w:rsidRDefault="001347A3" w14:paraId="2DC377F8" w14:textId="35DB4F98">
      <w:r>
        <w:t xml:space="preserve">The National Curriculum for </w:t>
      </w:r>
      <w:r w:rsidR="00AE0774">
        <w:t>Music</w:t>
      </w:r>
      <w:r>
        <w:t xml:space="preserve"> aims to ensure that all pupils by the end of Year 6:</w:t>
      </w:r>
    </w:p>
    <w:p w:rsidR="004525BE" w:rsidP="004525BE" w:rsidRDefault="004525BE" w14:paraId="7C969742" w14:textId="77777777">
      <w:pPr>
        <w:pStyle w:val="ListParagraph"/>
        <w:numPr>
          <w:ilvl w:val="0"/>
          <w:numId w:val="21"/>
        </w:numPr>
      </w:pPr>
      <w:r>
        <w:t>perform, listen to, review and evaluate music across a range of historical periods, genres, styles and traditions, including the works of the great composers and musicians</w:t>
      </w:r>
    </w:p>
    <w:p w:rsidR="004525BE" w:rsidP="004525BE" w:rsidRDefault="004525BE" w14:paraId="3835B92F" w14:textId="6B9CB6D9">
      <w:pPr>
        <w:pStyle w:val="ListParagraph"/>
        <w:numPr>
          <w:ilvl w:val="0"/>
          <w:numId w:val="21"/>
        </w:numPr>
      </w:pPr>
      <w:r>
        <w:t>learn to sing and to use their voices, to create and compose music on their own and with others, have the opportunity to learn a musical instrument, use technology appropriately and have the opportunity to progress to the next level of musical excellence</w:t>
      </w:r>
    </w:p>
    <w:p w:rsidRPr="008F36A4" w:rsidR="008E2B6F" w:rsidP="001347A3" w:rsidRDefault="004525BE" w14:paraId="440D43D0" w14:textId="628D4BEE">
      <w:pPr>
        <w:pStyle w:val="ListParagraph"/>
        <w:numPr>
          <w:ilvl w:val="0"/>
          <w:numId w:val="21"/>
        </w:numPr>
      </w:pPr>
      <w:r>
        <w:t>understand and explore how music is created, produced and communicated, including through the inter-related dimensions: pitch, duration, dynamics, tempo, timbre, texture, structure and appropriate musical notations.</w:t>
      </w:r>
    </w:p>
    <w:p w:rsidR="005D6D62" w:rsidP="001347A3" w:rsidRDefault="005D6D62" w14:paraId="4BEF4C5E" w14:textId="77777777">
      <w:pPr>
        <w:rPr>
          <w:b/>
          <w:bCs/>
        </w:rPr>
      </w:pPr>
    </w:p>
    <w:p w:rsidR="00050B8B" w:rsidRDefault="00050B8B" w14:paraId="6087D66A" w14:textId="77777777">
      <w:pPr>
        <w:rPr>
          <w:b/>
          <w:bCs/>
          <w:sz w:val="21"/>
          <w:szCs w:val="21"/>
        </w:rPr>
      </w:pPr>
      <w:r>
        <w:rPr>
          <w:b/>
          <w:bCs/>
          <w:sz w:val="21"/>
          <w:szCs w:val="21"/>
        </w:rPr>
        <w:br w:type="page"/>
      </w:r>
    </w:p>
    <w:p w:rsidRPr="001D2F95" w:rsidR="001347A3" w:rsidP="001347A3" w:rsidRDefault="001347A3" w14:paraId="365188C4" w14:textId="24D37DA5" w14:noSpellErr="1">
      <w:pPr/>
      <w:r w:rsidR="001347A3">
        <w:rPr/>
        <w:t>Intent</w:t>
      </w:r>
    </w:p>
    <w:p w:rsidRPr="003439A8" w:rsidR="00335130" w:rsidP="00335130" w:rsidRDefault="003439A8" w14:paraId="5336E74D" w14:textId="7844FA8A">
      <w:pPr/>
      <w:r w:rsidRPr="1EF396E5" w:rsidR="003439A8">
        <w:rPr>
          <w:lang w:val="en-US"/>
        </w:rPr>
        <w:t xml:space="preserve">Music at Archbishop Cranmer is designed to deliver </w:t>
      </w:r>
      <w:r w:rsidR="003439A8">
        <w:rPr/>
        <w:t xml:space="preserve">a high-quality music education in which the skills needed to make music are taught such as listening, appraising, composing and performing. The underlying aim is to engage and inspire pupils to develop a love of music, to offer opportunities to foster their talent as musicians, and to increase their self-confidence, creativity and sense of achievement. </w:t>
      </w:r>
      <w:r w:rsidR="00335130">
        <w:rPr/>
        <w:t xml:space="preserve">We want to equip </w:t>
      </w:r>
      <w:r w:rsidR="0008549C">
        <w:rPr/>
        <w:t>our pupils</w:t>
      </w:r>
      <w:r w:rsidR="00335130">
        <w:rPr/>
        <w:t xml:space="preserve"> with not only the minimum statutory requirements of the music National Curriculum but to prepare them for the opportunities, responsibilities and experiences of later life</w:t>
      </w:r>
      <w:r w:rsidR="34EA8D97">
        <w:rPr/>
        <w:t xml:space="preserve">, so use every opportunity to encourage the children to lead and perform. </w:t>
      </w:r>
      <w:r w:rsidR="00335130">
        <w:rPr/>
        <w:t>We want our children to learn from other cultures, respect diversity, co-operate with one another and appreciate what they have. We achieve this by providing a strong SMSC curriculum, with British Values and our core values placed at the heart of everything we do. This often feeds into the music curriculum</w:t>
      </w:r>
      <w:r w:rsidR="0C216815">
        <w:rPr/>
        <w:t xml:space="preserve"> as they are exposed to a range of genres from different historical and </w:t>
      </w:r>
      <w:r w:rsidR="0C216815">
        <w:rPr/>
        <w:t xml:space="preserve">cultural </w:t>
      </w:r>
      <w:r w:rsidR="5F2AE007">
        <w:rPr/>
        <w:t>origins</w:t>
      </w:r>
      <w:r w:rsidR="5F2AE007">
        <w:rPr/>
        <w:t xml:space="preserve">. </w:t>
      </w:r>
      <w:r w:rsidR="00335130">
        <w:rPr/>
        <w:t xml:space="preserve">We enrich </w:t>
      </w:r>
      <w:r w:rsidR="00FA7AE5">
        <w:rPr/>
        <w:t>our pupils</w:t>
      </w:r>
      <w:r w:rsidR="00335130">
        <w:rPr/>
        <w:t xml:space="preserve"> in our school with memorable, unforgettable experiences and provide opportunities </w:t>
      </w:r>
      <w:r w:rsidR="00C70A8B">
        <w:rPr/>
        <w:t>to experience music in different ways</w:t>
      </w:r>
      <w:r w:rsidR="0098245D">
        <w:rPr/>
        <w:t>.</w:t>
      </w:r>
    </w:p>
    <w:p w:rsidRPr="001D2F95" w:rsidR="000B3C18" w:rsidP="000B3C18" w:rsidRDefault="000B3C18" w14:paraId="0D247639" w14:textId="77777777">
      <w:pPr>
        <w:jc w:val="both"/>
        <w:rPr>
          <w:sz w:val="21"/>
          <w:szCs w:val="21"/>
        </w:rPr>
      </w:pPr>
    </w:p>
    <w:p w:rsidRPr="001D2F95" w:rsidR="000B3C18" w:rsidP="000B3C18" w:rsidRDefault="000B3C18" w14:paraId="4AD826F9" w14:textId="77777777" w14:noSpellErr="1">
      <w:pPr>
        <w:jc w:val="both"/>
      </w:pPr>
      <w:r w:rsidRPr="1EF396E5" w:rsidR="000B3C18">
        <w:rPr>
          <w:b w:val="1"/>
          <w:bCs w:val="1"/>
          <w:sz w:val="21"/>
          <w:szCs w:val="21"/>
        </w:rPr>
        <w:t>I</w:t>
      </w:r>
      <w:r w:rsidR="000B3C18">
        <w:rPr/>
        <w:t>mplementation</w:t>
      </w:r>
    </w:p>
    <w:p w:rsidR="00E162AD" w:rsidP="00050B8B" w:rsidRDefault="0098245D" w14:paraId="349A0655" w14:textId="0926B9B9">
      <w:pPr/>
      <w:r w:rsidRPr="1EF396E5" w:rsidR="0098245D">
        <w:rPr>
          <w:lang w:val="en-US"/>
        </w:rPr>
        <w:t xml:space="preserve">At Archbishop Cranmer we are using </w:t>
      </w:r>
      <w:proofErr w:type="spellStart"/>
      <w:r w:rsidRPr="1EF396E5" w:rsidR="0098245D">
        <w:rPr>
          <w:lang w:val="en-US"/>
        </w:rPr>
        <w:t>Sparkyard</w:t>
      </w:r>
      <w:proofErr w:type="spellEnd"/>
      <w:r w:rsidRPr="1EF396E5" w:rsidR="0098245D">
        <w:rPr>
          <w:lang w:val="en-US"/>
        </w:rPr>
        <w:t xml:space="preserve"> which is linked to a full range of songs and which provides our teachers with </w:t>
      </w:r>
      <w:r w:rsidRPr="1EF396E5" w:rsidR="00661297">
        <w:rPr>
          <w:lang w:val="en-US"/>
        </w:rPr>
        <w:t xml:space="preserve">lessons and resources for each year groups 1-6. The scheme provides </w:t>
      </w:r>
      <w:r w:rsidRPr="1EF396E5" w:rsidR="00116694">
        <w:rPr>
          <w:lang w:val="en-US"/>
        </w:rPr>
        <w:t xml:space="preserve">lesson plans, clear progression and engaging and exciting songs and resources, as well as opportunities to listen to a range of music styles and genres for every lesson. </w:t>
      </w:r>
      <w:r w:rsidR="00116701">
        <w:rPr/>
        <w:t xml:space="preserve">The scheme covers the objectives from the National Curriculum in ensuring that all pupils: perform, listen to, review and evaluate music across a range of historical periods, genres, styles and traditions, including the works of the great composers and musicians. The essential skills needed to make music are taught such as listening, appraising, composing and performing.  </w:t>
      </w:r>
      <w:proofErr w:type="spellStart"/>
      <w:r w:rsidR="2A18BFDF">
        <w:rPr/>
        <w:t>Sparkyard</w:t>
      </w:r>
      <w:proofErr w:type="spellEnd"/>
      <w:r w:rsidR="000B1E5F">
        <w:rPr/>
        <w:t xml:space="preserve"> works on building skills in the areas of: singing, playing instruments, improvising/ exploring, composing, listening and appraising</w:t>
      </w:r>
      <w:r w:rsidR="00E162AD">
        <w:rPr/>
        <w:t>.</w:t>
      </w:r>
      <w:r w:rsidR="00426D66">
        <w:rPr/>
        <w:t xml:space="preserve"> We teach all the musical elements, </w:t>
      </w:r>
      <w:proofErr w:type="gramStart"/>
      <w:r w:rsidR="00426D66">
        <w:rPr/>
        <w:t>e.g.</w:t>
      </w:r>
      <w:proofErr w:type="gramEnd"/>
      <w:r w:rsidR="00426D66">
        <w:rPr/>
        <w:t xml:space="preserve"> pitch, duration, dynamics, tempo, timbre, structure</w:t>
      </w:r>
      <w:r w:rsidR="3C370EE2">
        <w:rPr/>
        <w:t>, vocabulary</w:t>
      </w:r>
      <w:r w:rsidR="00426D66">
        <w:rPr/>
        <w:t xml:space="preserve"> and appropriate musical notations, which</w:t>
      </w:r>
      <w:r w:rsidR="7D2237D1">
        <w:rPr/>
        <w:t xml:space="preserve"> are taught </w:t>
      </w:r>
      <w:proofErr w:type="spellStart"/>
      <w:r w:rsidR="7D2237D1">
        <w:rPr/>
        <w:t>throughou</w:t>
      </w:r>
      <w:proofErr w:type="spellEnd"/>
      <w:r w:rsidR="7D2237D1">
        <w:rPr/>
        <w:t xml:space="preserve"> units of work and revisited to encourage ‘sticky knowledge’ and consolidation of skills as well as progression.</w:t>
      </w:r>
      <w:r w:rsidR="00426D66">
        <w:rPr/>
        <w:t xml:space="preserve"> </w:t>
      </w:r>
    </w:p>
    <w:p w:rsidR="00E162AD" w:rsidP="00050B8B" w:rsidRDefault="00E162AD" w14:paraId="3DC9B05E" w14:textId="77777777">
      <w:pPr>
        <w:rPr>
          <w:sz w:val="21"/>
          <w:szCs w:val="21"/>
        </w:rPr>
      </w:pPr>
    </w:p>
    <w:p w:rsidR="00D06AFF" w:rsidP="00050B8B" w:rsidRDefault="00E162AD" w14:paraId="54ED66AB" w14:textId="77777777" w14:noSpellErr="1">
      <w:pPr/>
      <w:r w:rsidR="00E162AD">
        <w:rPr/>
        <w:t xml:space="preserve">Music specific characteristics, which we expect the children to demonstrate, have been developed and shared with all stakeholders. These characteristics underpin all work in music and </w:t>
      </w:r>
      <w:r w:rsidR="00D06AFF">
        <w:rPr/>
        <w:t>provide a common subject specific vocabulary for staff and pupils. These characteristics are:</w:t>
      </w:r>
    </w:p>
    <w:p w:rsidRPr="00D06AFF" w:rsidR="00D06AFF" w:rsidP="00D06AFF" w:rsidRDefault="00D06AFF" w14:paraId="7E2E4541" w14:textId="77777777" w14:noSpellErr="1">
      <w:pPr>
        <w:pStyle w:val="ListParagraph"/>
        <w:numPr>
          <w:ilvl w:val="0"/>
          <w:numId w:val="22"/>
        </w:numPr>
        <w:rPr/>
      </w:pPr>
      <w:r w:rsidR="00D06AFF">
        <w:rPr/>
        <w:t>A rapidly widening repertoire which they use to create original, imaginative, fluent and distinctive composing and performance work.</w:t>
      </w:r>
    </w:p>
    <w:p w:rsidRPr="00D06AFF" w:rsidR="00D06AFF" w:rsidP="00D06AFF" w:rsidRDefault="00D06AFF" w14:paraId="5023D39C" w14:textId="77777777" w14:noSpellErr="1">
      <w:pPr>
        <w:pStyle w:val="ListParagraph"/>
        <w:numPr>
          <w:ilvl w:val="0"/>
          <w:numId w:val="22"/>
        </w:numPr>
        <w:rPr/>
      </w:pPr>
      <w:r w:rsidR="00D06AFF">
        <w:rPr/>
        <w:t>A musical understanding underpinned by high levels of aural perception, internalisation and knowledge of music, including high or rapidly developing levels of technical expertise.</w:t>
      </w:r>
    </w:p>
    <w:p w:rsidRPr="00D06AFF" w:rsidR="00D06AFF" w:rsidP="00D06AFF" w:rsidRDefault="00D06AFF" w14:paraId="0979F166" w14:textId="77777777" w14:noSpellErr="1">
      <w:pPr>
        <w:pStyle w:val="ListParagraph"/>
        <w:numPr>
          <w:ilvl w:val="0"/>
          <w:numId w:val="22"/>
        </w:numPr>
        <w:rPr/>
      </w:pPr>
      <w:r w:rsidR="00D06AFF">
        <w:rPr/>
        <w:t>Very good awareness and appreciation of different musical traditions and genres.</w:t>
      </w:r>
    </w:p>
    <w:p w:rsidRPr="00D06AFF" w:rsidR="00D06AFF" w:rsidP="00D06AFF" w:rsidRDefault="00D06AFF" w14:paraId="262E94D9" w14:textId="77777777" w14:noSpellErr="1">
      <w:pPr>
        <w:pStyle w:val="ListParagraph"/>
        <w:numPr>
          <w:ilvl w:val="0"/>
          <w:numId w:val="22"/>
        </w:numPr>
        <w:rPr/>
      </w:pPr>
      <w:r w:rsidR="00D06AFF">
        <w:rPr/>
        <w:t>An excellent understanding of how musical provenance – the historical, social and cultural origins of music – contributes to the diversity of musical styles.</w:t>
      </w:r>
    </w:p>
    <w:p w:rsidRPr="00D06AFF" w:rsidR="00D06AFF" w:rsidP="00D06AFF" w:rsidRDefault="00D06AFF" w14:paraId="6411048C" w14:textId="77777777" w14:noSpellErr="1">
      <w:pPr>
        <w:pStyle w:val="ListParagraph"/>
        <w:numPr>
          <w:ilvl w:val="0"/>
          <w:numId w:val="22"/>
        </w:numPr>
        <w:rPr/>
      </w:pPr>
      <w:r w:rsidR="00D06AFF">
        <w:rPr/>
        <w:t>The ability to give precise written and verbal explanations, using musical terminology effectively, accurately and appropriately.</w:t>
      </w:r>
    </w:p>
    <w:p w:rsidRPr="00D06AFF" w:rsidR="00D06AFF" w:rsidP="00D06AFF" w:rsidRDefault="00D06AFF" w14:paraId="39704A13" w14:textId="7BE86624" w14:noSpellErr="1">
      <w:pPr>
        <w:pStyle w:val="ListParagraph"/>
        <w:numPr>
          <w:ilvl w:val="0"/>
          <w:numId w:val="22"/>
        </w:numPr>
        <w:rPr/>
      </w:pPr>
      <w:r w:rsidR="00D06AFF">
        <w:rPr/>
        <w:t>A passion for and commitment to a diverse range of musical activities.</w:t>
      </w:r>
    </w:p>
    <w:p w:rsidR="006A3546" w:rsidP="00050B8B" w:rsidRDefault="006A3546" w14:paraId="233A17E4" w14:textId="77777777" w14:noSpellErr="1">
      <w:pPr/>
    </w:p>
    <w:p w:rsidR="006A3546" w:rsidP="00050B8B" w:rsidRDefault="006A3546" w14:paraId="2983FF24" w14:textId="60C7F09E" w14:noSpellErr="1">
      <w:pPr/>
      <w:r w:rsidR="006A3546">
        <w:rPr/>
        <w:t xml:space="preserve">Under the guidance of our subject leaders, staff are empowered to deliver </w:t>
      </w:r>
      <w:r w:rsidR="004412F1">
        <w:rPr/>
        <w:t>effective lessons. Staff have developed year</w:t>
      </w:r>
      <w:r w:rsidR="00A80719">
        <w:rPr/>
        <w:t xml:space="preserve"> group specific long-term curriculum maps which identify when the different subjects and topics will be taught across the academic year to build upon </w:t>
      </w:r>
      <w:r w:rsidR="0067736A">
        <w:rPr/>
        <w:t xml:space="preserve">prior learning and support cross-curricular learning. </w:t>
      </w:r>
    </w:p>
    <w:p w:rsidR="0067736A" w:rsidP="00050B8B" w:rsidRDefault="0067736A" w14:paraId="7166B895" w14:textId="0CC42E82" w14:noSpellErr="1">
      <w:pPr/>
    </w:p>
    <w:p w:rsidRPr="001D2F95" w:rsidR="001D2F95" w:rsidP="00050B8B" w:rsidRDefault="0067736A" w14:paraId="7AE722F6" w14:textId="0B1EBF64" w14:noSpellErr="1">
      <w:pPr/>
      <w:r w:rsidR="0067736A">
        <w:rPr/>
        <w:t>We encourage staff to teach a weekly music lesson</w:t>
      </w:r>
      <w:r w:rsidR="0015628A">
        <w:rPr/>
        <w:t xml:space="preserve">. This helps to ensure sufficient time is allocated to music and that subject understanding can be revisited and built upon to secure progression. </w:t>
      </w:r>
      <w:r w:rsidR="00426D66">
        <w:rPr/>
        <w:t>Alongside weekly lessons, a</w:t>
      </w:r>
      <w:r w:rsidR="00116701">
        <w:rPr/>
        <w:t xml:space="preserve">ll </w:t>
      </w:r>
      <w:proofErr w:type="gramStart"/>
      <w:r w:rsidR="00116701">
        <w:rPr/>
        <w:t>pupils  participate</w:t>
      </w:r>
      <w:proofErr w:type="gramEnd"/>
      <w:r w:rsidR="00116701">
        <w:rPr/>
        <w:t xml:space="preserve"> in whole school singing during assemblies  and weekly hymn practice and enjoy performing in class and school productions. Through singing songs, children learn about the structure and organisation of music. </w:t>
      </w:r>
      <w:r w:rsidR="00CA49F3">
        <w:rPr/>
        <w:t>Performances, such as our Christmas Carol Service, Summer Show and Nativity</w:t>
      </w:r>
      <w:r w:rsidR="00145D8E">
        <w:rPr/>
        <w:t xml:space="preserve">, demonstrate that music is important to the life of our school. </w:t>
      </w:r>
      <w:r w:rsidR="00705A35">
        <w:rPr/>
        <w:t xml:space="preserve">Extra-curricular activities, such as our school choir and </w:t>
      </w:r>
      <w:r w:rsidR="002001DA">
        <w:rPr/>
        <w:t>music tuition lessons</w:t>
      </w:r>
      <w:r w:rsidR="00145D8E">
        <w:rPr/>
        <w:t xml:space="preserve">, also provide children with experience of making music. </w:t>
      </w:r>
    </w:p>
    <w:p w:rsidRPr="001D2F95" w:rsidR="000B3C18" w:rsidP="000B3C18" w:rsidRDefault="000B3C18" w14:paraId="10352BBC" w14:textId="77777777" w14:noSpellErr="1">
      <w:pPr>
        <w:jc w:val="both"/>
      </w:pPr>
    </w:p>
    <w:p w:rsidRPr="00FD730A" w:rsidR="001D2F95" w:rsidP="00FD730A" w:rsidRDefault="00FB7331" w14:paraId="3A93D9CC" w14:textId="395AA954" w14:noSpellErr="1">
      <w:pPr>
        <w:jc w:val="both"/>
      </w:pPr>
      <w:r w:rsidR="00FB7331">
        <w:rPr/>
        <w:t>Impact</w:t>
      </w:r>
    </w:p>
    <w:p w:rsidR="00FD730A" w:rsidP="00FD730A" w:rsidRDefault="00FD730A" w14:paraId="055B0A81" w14:textId="16505D98" w14:noSpellErr="1">
      <w:pPr/>
      <w:r w:rsidR="00FD730A">
        <w:rPr/>
        <w:t>The impact of teaching music will be seen across the school with an increase in the profile of music. Whole-school and parental engagement will be improved through performances, extra</w:t>
      </w:r>
      <w:r w:rsidR="00FD730A">
        <w:rPr/>
        <w:t>-</w:t>
      </w:r>
      <w:r w:rsidR="00FD730A">
        <w:rPr/>
        <w:t xml:space="preserve">curricular activities and opportunities suggested in lessons/overviews for wider learning. Participation in music develops wellbeing, promotes listening and </w:t>
      </w:r>
      <w:r w:rsidR="00FD730A">
        <w:rPr/>
        <w:t xml:space="preserve">develops concentration. We want to ensure that music is loved by teachers and pupils across school, encouraging them to want to continue building on this wealth of musical ability, now and in the future. </w:t>
      </w:r>
    </w:p>
    <w:p w:rsidRPr="00FD730A" w:rsidR="009C2703" w:rsidP="1EF396E5" w:rsidRDefault="009C2703" w14:paraId="24234CFD" w14:textId="5898F096">
      <w:pPr>
        <w:pStyle w:val="Normal"/>
      </w:pPr>
      <w:r w:rsidR="009C2703">
        <w:rPr/>
        <w:t>Staff use</w:t>
      </w:r>
      <w:r w:rsidR="009C2703">
        <w:rPr/>
        <w:t xml:space="preserve"> formative assessment from each lesson</w:t>
      </w:r>
      <w:r w:rsidR="009C2703">
        <w:rPr/>
        <w:t xml:space="preserve"> to inform their </w:t>
      </w:r>
      <w:r w:rsidR="3BC71D03">
        <w:rPr/>
        <w:t>judgements and intervention activities can be accessed if required to support pupils who have not yet mastered a concept or skill.</w:t>
      </w:r>
      <w:r w:rsidR="009C2703">
        <w:rPr/>
        <w:t xml:space="preserve"> </w:t>
      </w:r>
      <w:r w:rsidR="7A6C0234">
        <w:rPr/>
        <w:t>S</w:t>
      </w:r>
      <w:r w:rsidR="009C2703">
        <w:rPr/>
        <w:t>kills in music are progressive and build year on year. </w:t>
      </w:r>
      <w:r w:rsidR="009C2703">
        <w:rPr/>
        <w:t xml:space="preserve"> </w:t>
      </w:r>
      <w:r w:rsidR="009C2703">
        <w:rPr/>
        <w:t>Our staff use</w:t>
      </w:r>
      <w:r w:rsidR="0D1B933F">
        <w:rPr/>
        <w:t xml:space="preserve"> stickers which include an Ad+ on challenge</w:t>
      </w:r>
      <w:r w:rsidR="490A42D3">
        <w:rPr/>
        <w:t>. The stickers (included throughout planning documents) help us assess progress and allow us to provide the best possible support for all of our pupils, including the more able.</w:t>
      </w:r>
      <w:r w:rsidR="009C2703">
        <w:rPr/>
        <w:t xml:space="preserve"> </w:t>
      </w:r>
      <w:r w:rsidR="285CB56C">
        <w:rPr/>
        <w:t xml:space="preserve">Stickers, </w:t>
      </w:r>
      <w:r w:rsidR="009C2703">
        <w:rPr/>
        <w:t xml:space="preserve">assessment grids </w:t>
      </w:r>
      <w:r w:rsidR="3910E766">
        <w:rPr/>
        <w:t xml:space="preserve">and video evidence files </w:t>
      </w:r>
      <w:r w:rsidR="05557779">
        <w:rPr/>
        <w:t xml:space="preserve">are used </w:t>
      </w:r>
      <w:r w:rsidR="009C2703">
        <w:rPr/>
        <w:t xml:space="preserve">to systematically assess what the children know as the </w:t>
      </w:r>
      <w:r w:rsidR="6CE3FEDF">
        <w:rPr/>
        <w:t>unit</w:t>
      </w:r>
      <w:r w:rsidR="009C2703">
        <w:rPr/>
        <w:t xml:space="preserve"> progresses</w:t>
      </w:r>
      <w:r w:rsidR="34F4F422">
        <w:rPr/>
        <w:t xml:space="preserve"> and enable assessment judgements to be made.</w:t>
      </w:r>
    </w:p>
    <w:p w:rsidR="00050B8B" w:rsidRDefault="00050B8B" w14:paraId="1C65B26B" w14:textId="047A72CA">
      <w:pPr>
        <w:rPr>
          <w:sz w:val="21"/>
          <w:szCs w:val="21"/>
        </w:rPr>
      </w:pPr>
      <w:r>
        <w:rPr>
          <w:sz w:val="21"/>
          <w:szCs w:val="21"/>
        </w:rPr>
        <w:br w:type="page"/>
      </w:r>
    </w:p>
    <w:p w:rsidRPr="001D2F95" w:rsidR="00050B8B" w:rsidP="00050B8B" w:rsidRDefault="00050B8B" w14:paraId="68926089" w14:textId="77777777">
      <w:pPr>
        <w:rPr>
          <w:sz w:val="21"/>
          <w:szCs w:val="21"/>
        </w:rPr>
      </w:pPr>
    </w:p>
    <w:tbl>
      <w:tblPr>
        <w:tblStyle w:val="TableGrid"/>
        <w:tblW w:w="0" w:type="auto"/>
        <w:tblLook w:val="04A0" w:firstRow="1" w:lastRow="0" w:firstColumn="1" w:lastColumn="0" w:noHBand="0" w:noVBand="1"/>
      </w:tblPr>
      <w:tblGrid>
        <w:gridCol w:w="923"/>
        <w:gridCol w:w="13419"/>
        <w:gridCol w:w="1056"/>
      </w:tblGrid>
      <w:tr w:rsidRPr="00FB7331" w:rsidR="008E2B6F" w:rsidTr="00F22730" w14:paraId="188C1E92" w14:textId="77777777">
        <w:trPr>
          <w:trHeight w:val="848"/>
        </w:trPr>
        <w:tc>
          <w:tcPr>
            <w:tcW w:w="923" w:type="dxa"/>
            <w:tcBorders>
              <w:top w:val="nil"/>
              <w:left w:val="nil"/>
              <w:bottom w:val="nil"/>
            </w:tcBorders>
            <w:vAlign w:val="center"/>
          </w:tcPr>
          <w:p w:rsidRPr="00FB7331" w:rsidR="008E2B6F" w:rsidP="00A92DC6" w:rsidRDefault="008E2B6F" w14:paraId="551748F7" w14:textId="77777777">
            <w:pPr>
              <w:jc w:val="center"/>
              <w:rPr>
                <w:b/>
                <w:bCs/>
                <w:sz w:val="28"/>
                <w:szCs w:val="28"/>
              </w:rPr>
            </w:pPr>
            <w:r w:rsidRPr="00FB7331">
              <w:rPr>
                <w:b/>
                <w:bCs/>
                <w:noProof/>
                <w:sz w:val="28"/>
                <w:szCs w:val="28"/>
                <w:lang w:eastAsia="en-GB"/>
              </w:rPr>
              <w:drawing>
                <wp:inline distT="0" distB="0" distL="0" distR="0" wp14:anchorId="4D0A2EEF" wp14:editId="1AB75BDF">
                  <wp:extent cx="449017" cy="504000"/>
                  <wp:effectExtent l="0" t="0" r="0" b="4445"/>
                  <wp:docPr id="3" name="Picture 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logo of scho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017" cy="504000"/>
                          </a:xfrm>
                          <a:prstGeom prst="rect">
                            <a:avLst/>
                          </a:prstGeom>
                        </pic:spPr>
                      </pic:pic>
                    </a:graphicData>
                  </a:graphic>
                </wp:inline>
              </w:drawing>
            </w:r>
          </w:p>
        </w:tc>
        <w:tc>
          <w:tcPr>
            <w:tcW w:w="13419" w:type="dxa"/>
            <w:shd w:val="clear" w:color="auto" w:fill="4DC585"/>
            <w:vAlign w:val="center"/>
          </w:tcPr>
          <w:p w:rsidRPr="00FB7331" w:rsidR="008E2B6F" w:rsidP="00A92DC6" w:rsidRDefault="008E2B6F" w14:paraId="79570E1C" w14:textId="77777777">
            <w:pPr>
              <w:rPr>
                <w:b/>
                <w:bCs/>
                <w:sz w:val="28"/>
                <w:szCs w:val="28"/>
              </w:rPr>
            </w:pPr>
            <w:r w:rsidRPr="00FB7331">
              <w:rPr>
                <w:b/>
                <w:bCs/>
                <w:sz w:val="28"/>
                <w:szCs w:val="28"/>
              </w:rPr>
              <w:t>Archbishop Cranmer C of E Primary Academy</w:t>
            </w:r>
          </w:p>
          <w:p w:rsidRPr="00FB7331" w:rsidR="008E2B6F" w:rsidP="00A92DC6" w:rsidRDefault="00F22730" w14:paraId="1BC534F8" w14:textId="0DF8DF63">
            <w:pPr>
              <w:jc w:val="center"/>
              <w:rPr>
                <w:b/>
                <w:bCs/>
              </w:rPr>
            </w:pPr>
            <w:r>
              <w:rPr>
                <w:b/>
                <w:bCs/>
                <w:sz w:val="28"/>
                <w:szCs w:val="28"/>
              </w:rPr>
              <w:t>Music</w:t>
            </w:r>
            <w:r w:rsidRPr="00FB7331" w:rsidR="008E2B6F">
              <w:rPr>
                <w:b/>
                <w:bCs/>
                <w:sz w:val="28"/>
                <w:szCs w:val="28"/>
              </w:rPr>
              <w:t xml:space="preserve"> </w:t>
            </w:r>
            <w:r w:rsidR="008E2B6F">
              <w:rPr>
                <w:b/>
                <w:bCs/>
                <w:sz w:val="28"/>
                <w:szCs w:val="28"/>
              </w:rPr>
              <w:t xml:space="preserve">Progression of </w:t>
            </w:r>
            <w:r w:rsidR="00050B8B">
              <w:rPr>
                <w:b/>
                <w:bCs/>
                <w:sz w:val="28"/>
                <w:szCs w:val="28"/>
              </w:rPr>
              <w:t>Skills</w:t>
            </w:r>
          </w:p>
        </w:tc>
        <w:tc>
          <w:tcPr>
            <w:tcW w:w="1056" w:type="dxa"/>
            <w:tcBorders>
              <w:top w:val="nil"/>
              <w:bottom w:val="nil"/>
              <w:right w:val="nil"/>
            </w:tcBorders>
            <w:vAlign w:val="center"/>
          </w:tcPr>
          <w:p w:rsidRPr="00FB7331" w:rsidR="008E2B6F" w:rsidP="00A92DC6" w:rsidRDefault="008E2B6F" w14:paraId="778DDE0A" w14:textId="77777777">
            <w:pPr>
              <w:jc w:val="center"/>
              <w:rPr>
                <w:b/>
                <w:bCs/>
              </w:rPr>
            </w:pPr>
            <w:r w:rsidRPr="00FB7331">
              <w:rPr>
                <w:b/>
                <w:bCs/>
                <w:noProof/>
                <w:sz w:val="28"/>
                <w:szCs w:val="28"/>
                <w:lang w:eastAsia="en-GB"/>
              </w:rPr>
              <w:drawing>
                <wp:inline distT="0" distB="0" distL="0" distR="0" wp14:anchorId="074C33B6" wp14:editId="11687B5A">
                  <wp:extent cx="529522" cy="504000"/>
                  <wp:effectExtent l="0" t="0" r="4445" b="444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School_Values Hand_A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522" cy="504000"/>
                          </a:xfrm>
                          <a:prstGeom prst="rect">
                            <a:avLst/>
                          </a:prstGeom>
                        </pic:spPr>
                      </pic:pic>
                    </a:graphicData>
                  </a:graphic>
                </wp:inline>
              </w:drawing>
            </w:r>
          </w:p>
        </w:tc>
      </w:tr>
    </w:tbl>
    <w:p w:rsidRPr="008E2B6F" w:rsidR="008E2B6F" w:rsidP="000B3C18" w:rsidRDefault="008E2B6F" w14:paraId="527D811C" w14:textId="77777777">
      <w:pPr>
        <w:jc w:val="both"/>
      </w:pPr>
    </w:p>
    <w:p w:rsidR="001A2B88" w:rsidP="000B3C18" w:rsidRDefault="001A2B88" w14:paraId="1E9AE495" w14:textId="77777777">
      <w:pPr>
        <w:jc w:val="both"/>
        <w:rPr>
          <w:sz w:val="22"/>
          <w:szCs w:val="22"/>
        </w:rPr>
      </w:pPr>
    </w:p>
    <w:tbl>
      <w:tblPr>
        <w:tblStyle w:val="TableGrid"/>
        <w:tblW w:w="15393" w:type="dxa"/>
        <w:tblLook w:val="04A0" w:firstRow="1" w:lastRow="0" w:firstColumn="1" w:lastColumn="0" w:noHBand="0" w:noVBand="1"/>
      </w:tblPr>
      <w:tblGrid>
        <w:gridCol w:w="539"/>
        <w:gridCol w:w="14854"/>
      </w:tblGrid>
      <w:tr w:rsidR="008552D3" w:rsidTr="43905455" w14:paraId="425C058E" w14:textId="77777777">
        <w:trPr>
          <w:trHeight w:val="300"/>
        </w:trPr>
        <w:tc>
          <w:tcPr>
            <w:tcW w:w="539" w:type="dxa"/>
            <w:tcBorders>
              <w:top w:val="nil"/>
              <w:left w:val="nil"/>
            </w:tcBorders>
            <w:shd w:val="clear" w:color="auto" w:fill="auto"/>
            <w:tcMar/>
          </w:tcPr>
          <w:p w:rsidR="008552D3" w:rsidRDefault="008552D3" w14:paraId="7918C430" w14:textId="77777777">
            <w:pPr>
              <w:rPr>
                <w:sz w:val="22"/>
                <w:szCs w:val="22"/>
              </w:rPr>
            </w:pPr>
          </w:p>
        </w:tc>
        <w:tc>
          <w:tcPr>
            <w:tcW w:w="14854" w:type="dxa"/>
            <w:shd w:val="clear" w:color="auto" w:fill="FFC000" w:themeFill="accent4"/>
            <w:tcMar/>
          </w:tcPr>
          <w:p w:rsidR="008552D3" w:rsidP="008552D3" w:rsidRDefault="008552D3" w14:paraId="36BB4A01" w14:textId="75375113">
            <w:pPr>
              <w:jc w:val="center"/>
              <w:rPr>
                <w:b w:val="1"/>
                <w:bCs w:val="1"/>
                <w:sz w:val="22"/>
                <w:szCs w:val="22"/>
              </w:rPr>
            </w:pPr>
            <w:r w:rsidRPr="43905455" w:rsidR="58C16A67">
              <w:rPr>
                <w:b w:val="1"/>
                <w:bCs w:val="1"/>
                <w:sz w:val="22"/>
                <w:szCs w:val="22"/>
              </w:rPr>
              <w:t>Singing and playing</w:t>
            </w:r>
          </w:p>
        </w:tc>
      </w:tr>
      <w:tr w:rsidR="008552D3" w:rsidTr="43905455" w14:paraId="50EDB045" w14:textId="77777777">
        <w:trPr>
          <w:cantSplit/>
          <w:trHeight w:val="1134"/>
        </w:trPr>
        <w:tc>
          <w:tcPr>
            <w:tcW w:w="539" w:type="dxa"/>
            <w:shd w:val="clear" w:color="auto" w:fill="4DC585"/>
            <w:tcMar/>
            <w:textDirection w:val="btLr"/>
            <w:vAlign w:val="center"/>
          </w:tcPr>
          <w:p w:rsidRPr="008552D3" w:rsidR="008552D3" w:rsidP="43905455" w:rsidRDefault="008552D3" w14:paraId="5F4DECA7" w14:textId="59E0FB60">
            <w:pPr>
              <w:ind w:left="0" w:right="113"/>
              <w:jc w:val="center"/>
              <w:rPr>
                <w:b w:val="1"/>
                <w:bCs w:val="1"/>
                <w:sz w:val="22"/>
                <w:szCs w:val="22"/>
              </w:rPr>
            </w:pPr>
            <w:r w:rsidRPr="43905455" w:rsidR="58C16A67">
              <w:rPr>
                <w:b w:val="1"/>
                <w:bCs w:val="1"/>
                <w:sz w:val="22"/>
                <w:szCs w:val="22"/>
              </w:rPr>
              <w:t>Y1</w:t>
            </w:r>
          </w:p>
        </w:tc>
        <w:tc>
          <w:tcPr>
            <w:tcW w:w="14854" w:type="dxa"/>
            <w:tcMar/>
          </w:tcPr>
          <w:p w:rsidRPr="001A5ACD" w:rsidR="00A371AE" w:rsidP="43905455" w:rsidRDefault="00A371AE" w14:paraId="3D5F8C42" w14:textId="296181EE">
            <w:pPr>
              <w:pStyle w:val="Normal"/>
            </w:pPr>
            <w:r w:rsidR="70DD66AB">
              <w:drawing>
                <wp:inline wp14:editId="43905455" wp14:anchorId="12D186E5">
                  <wp:extent cx="9305933" cy="2261055"/>
                  <wp:effectExtent l="0" t="0" r="0" b="0"/>
                  <wp:docPr id="1357987045" name="" title=""/>
                  <wp:cNvGraphicFramePr>
                    <a:graphicFrameLocks noChangeAspect="1"/>
                  </wp:cNvGraphicFramePr>
                  <a:graphic>
                    <a:graphicData uri="http://schemas.openxmlformats.org/drawingml/2006/picture">
                      <pic:pic>
                        <pic:nvPicPr>
                          <pic:cNvPr id="0" name=""/>
                          <pic:cNvPicPr/>
                        </pic:nvPicPr>
                        <pic:blipFill>
                          <a:blip r:embed="Rdebe9a96ff314eec">
                            <a:extLst>
                              <a:ext xmlns:a="http://schemas.openxmlformats.org/drawingml/2006/main" uri="{28A0092B-C50C-407E-A947-70E740481C1C}">
                                <a14:useLocalDpi val="0"/>
                              </a:ext>
                            </a:extLst>
                          </a:blip>
                          <a:srcRect l="10840" t="20289" r="12195" b="46376"/>
                          <a:stretch>
                            <a:fillRect/>
                          </a:stretch>
                        </pic:blipFill>
                        <pic:spPr>
                          <a:xfrm>
                            <a:off x="0" y="0"/>
                            <a:ext cx="9305933" cy="2261055"/>
                          </a:xfrm>
                          <a:prstGeom prst="rect">
                            <a:avLst/>
                          </a:prstGeom>
                        </pic:spPr>
                      </pic:pic>
                    </a:graphicData>
                  </a:graphic>
                </wp:inline>
              </w:drawing>
            </w:r>
          </w:p>
        </w:tc>
      </w:tr>
      <w:tr w:rsidR="43905455" w:rsidTr="43905455" w14:paraId="654D57DA">
        <w:trPr>
          <w:cantSplit/>
          <w:trHeight w:val="405"/>
        </w:trPr>
        <w:tc>
          <w:tcPr>
            <w:tcW w:w="539" w:type="dxa"/>
            <w:shd w:val="clear" w:color="auto" w:fill="4DC585"/>
            <w:tcMar/>
            <w:textDirection w:val="btLr"/>
            <w:vAlign w:val="center"/>
          </w:tcPr>
          <w:p w:rsidR="43905455" w:rsidP="43905455" w:rsidRDefault="43905455" w14:paraId="2DBD131C" w14:textId="2038D1D2">
            <w:pPr>
              <w:pStyle w:val="Normal"/>
              <w:jc w:val="center"/>
              <w:rPr>
                <w:b w:val="1"/>
                <w:bCs w:val="1"/>
                <w:sz w:val="22"/>
                <w:szCs w:val="22"/>
              </w:rPr>
            </w:pPr>
          </w:p>
        </w:tc>
        <w:tc>
          <w:tcPr>
            <w:tcW w:w="14854" w:type="dxa"/>
            <w:shd w:val="clear" w:color="auto" w:fill="FFC000" w:themeFill="accent4"/>
            <w:tcMar/>
          </w:tcPr>
          <w:p w:rsidR="4AC36E0A" w:rsidP="43905455" w:rsidRDefault="4AC36E0A" w14:paraId="7F4CD674" w14:textId="2611FAA6">
            <w:pPr>
              <w:pStyle w:val="Normal"/>
              <w:jc w:val="center"/>
              <w:rPr>
                <w:b w:val="1"/>
                <w:bCs w:val="1"/>
              </w:rPr>
            </w:pPr>
            <w:r w:rsidRPr="43905455" w:rsidR="4AC36E0A">
              <w:rPr>
                <w:b w:val="1"/>
                <w:bCs w:val="1"/>
              </w:rPr>
              <w:t>History and musicians</w:t>
            </w:r>
          </w:p>
        </w:tc>
      </w:tr>
      <w:tr w:rsidR="008552D3" w:rsidTr="43905455" w14:paraId="1B9C6385" w14:textId="77777777">
        <w:trPr>
          <w:cantSplit/>
          <w:trHeight w:val="1134"/>
        </w:trPr>
        <w:tc>
          <w:tcPr>
            <w:tcW w:w="539" w:type="dxa"/>
            <w:shd w:val="clear" w:color="auto" w:fill="4DC585"/>
            <w:tcMar/>
            <w:textDirection w:val="btLr"/>
            <w:vAlign w:val="center"/>
          </w:tcPr>
          <w:p w:rsidRPr="008552D3" w:rsidR="008552D3" w:rsidP="43905455" w:rsidRDefault="008552D3" w14:paraId="49902B8C" w14:textId="67CB22E6">
            <w:pPr>
              <w:ind w:left="0" w:right="113"/>
              <w:jc w:val="center"/>
              <w:rPr>
                <w:b w:val="1"/>
                <w:bCs w:val="1"/>
                <w:sz w:val="22"/>
                <w:szCs w:val="22"/>
              </w:rPr>
            </w:pPr>
            <w:r w:rsidRPr="43905455" w:rsidR="20F914A2">
              <w:rPr>
                <w:b w:val="1"/>
                <w:bCs w:val="1"/>
                <w:sz w:val="22"/>
                <w:szCs w:val="22"/>
              </w:rPr>
              <w:t>Y1</w:t>
            </w:r>
          </w:p>
        </w:tc>
        <w:tc>
          <w:tcPr>
            <w:tcW w:w="14854" w:type="dxa"/>
            <w:tcMar/>
          </w:tcPr>
          <w:p w:rsidRPr="001A5ACD" w:rsidR="00A371AE" w:rsidP="43905455" w:rsidRDefault="00A371AE" w14:paraId="1154F7BF" w14:textId="3CA10016">
            <w:pPr>
              <w:pStyle w:val="Normal"/>
            </w:pPr>
            <w:r w:rsidR="1A1C8536">
              <w:drawing>
                <wp:inline wp14:editId="37EB3262" wp14:anchorId="1720A66C">
                  <wp:extent cx="9220261" cy="1480053"/>
                  <wp:effectExtent l="0" t="0" r="0" b="0"/>
                  <wp:docPr id="1512459638" name="" title=""/>
                  <wp:cNvGraphicFramePr>
                    <a:graphicFrameLocks noChangeAspect="1"/>
                  </wp:cNvGraphicFramePr>
                  <a:graphic>
                    <a:graphicData uri="http://schemas.openxmlformats.org/drawingml/2006/picture">
                      <pic:pic>
                        <pic:nvPicPr>
                          <pic:cNvPr id="0" name=""/>
                          <pic:cNvPicPr/>
                        </pic:nvPicPr>
                        <pic:blipFill>
                          <a:blip r:embed="R105586109f824abf">
                            <a:extLst>
                              <a:ext xmlns:a="http://schemas.openxmlformats.org/drawingml/2006/main" uri="{28A0092B-C50C-407E-A947-70E740481C1C}">
                                <a14:useLocalDpi val="0"/>
                              </a:ext>
                            </a:extLst>
                          </a:blip>
                          <a:srcRect l="1041" t="57037" r="2916" b="15555"/>
                          <a:stretch>
                            <a:fillRect/>
                          </a:stretch>
                        </pic:blipFill>
                        <pic:spPr>
                          <a:xfrm>
                            <a:off x="0" y="0"/>
                            <a:ext cx="9220261" cy="1480053"/>
                          </a:xfrm>
                          <a:prstGeom prst="rect">
                            <a:avLst/>
                          </a:prstGeom>
                        </pic:spPr>
                      </pic:pic>
                    </a:graphicData>
                  </a:graphic>
                </wp:inline>
              </w:drawing>
            </w:r>
          </w:p>
        </w:tc>
      </w:tr>
      <w:tr w:rsidR="43905455" w:rsidTr="43905455" w14:paraId="05A063AC">
        <w:trPr>
          <w:cantSplit/>
          <w:trHeight w:val="420"/>
        </w:trPr>
        <w:tc>
          <w:tcPr>
            <w:tcW w:w="539" w:type="dxa"/>
            <w:shd w:val="clear" w:color="auto" w:fill="4DC585"/>
            <w:tcMar/>
            <w:textDirection w:val="btLr"/>
            <w:vAlign w:val="center"/>
          </w:tcPr>
          <w:p w:rsidR="43905455" w:rsidP="43905455" w:rsidRDefault="43905455" w14:paraId="1FA725DE" w14:textId="720B86D0">
            <w:pPr>
              <w:pStyle w:val="Normal"/>
              <w:jc w:val="center"/>
              <w:rPr>
                <w:b w:val="1"/>
                <w:bCs w:val="1"/>
                <w:sz w:val="22"/>
                <w:szCs w:val="22"/>
              </w:rPr>
            </w:pPr>
          </w:p>
        </w:tc>
        <w:tc>
          <w:tcPr>
            <w:tcW w:w="14854" w:type="dxa"/>
            <w:shd w:val="clear" w:color="auto" w:fill="FFC000" w:themeFill="accent4"/>
            <w:tcMar/>
          </w:tcPr>
          <w:p w:rsidR="0968533C" w:rsidP="43905455" w:rsidRDefault="0968533C" w14:paraId="6BDE30D7" w14:textId="19A20AB7">
            <w:pPr>
              <w:pStyle w:val="Normal"/>
              <w:jc w:val="center"/>
            </w:pPr>
            <w:r w:rsidRPr="43905455" w:rsidR="0968533C">
              <w:rPr>
                <w:b w:val="1"/>
                <w:bCs w:val="1"/>
              </w:rPr>
              <w:t>Composition and Improvisation</w:t>
            </w:r>
          </w:p>
        </w:tc>
      </w:tr>
      <w:tr w:rsidR="00A36085" w:rsidTr="43905455" w14:paraId="4B08A633" w14:textId="77777777">
        <w:trPr>
          <w:cantSplit/>
          <w:trHeight w:val="1134"/>
        </w:trPr>
        <w:tc>
          <w:tcPr>
            <w:tcW w:w="539" w:type="dxa"/>
            <w:shd w:val="clear" w:color="auto" w:fill="4DC585"/>
            <w:tcMar/>
            <w:textDirection w:val="btLr"/>
            <w:vAlign w:val="center"/>
          </w:tcPr>
          <w:p w:rsidRPr="008552D3" w:rsidR="00A36085" w:rsidP="00956659" w:rsidRDefault="00A36085" w14:paraId="5DECA091" w14:textId="20EC9D10">
            <w:pPr>
              <w:ind w:left="113" w:right="113"/>
              <w:jc w:val="center"/>
              <w:rPr>
                <w:b w:val="1"/>
                <w:bCs w:val="1"/>
                <w:sz w:val="22"/>
                <w:szCs w:val="22"/>
              </w:rPr>
            </w:pPr>
            <w:r w:rsidRPr="43905455" w:rsidR="1F8F559B">
              <w:rPr>
                <w:b w:val="1"/>
                <w:bCs w:val="1"/>
                <w:sz w:val="22"/>
                <w:szCs w:val="22"/>
              </w:rPr>
              <w:t>Y1</w:t>
            </w:r>
          </w:p>
        </w:tc>
        <w:tc>
          <w:tcPr>
            <w:tcW w:w="14854" w:type="dxa"/>
            <w:tcMar/>
          </w:tcPr>
          <w:p w:rsidR="00A36085" w:rsidP="43905455" w:rsidRDefault="00A36085" w14:paraId="59D8CDE0" w14:textId="4A03F41C">
            <w:pPr>
              <w:pStyle w:val="Normal"/>
            </w:pPr>
            <w:r w:rsidR="0968533C">
              <w:drawing>
                <wp:inline wp14:editId="01D68BFE" wp14:anchorId="62FDC579">
                  <wp:extent cx="9172606" cy="2298283"/>
                  <wp:effectExtent l="0" t="0" r="0" b="0"/>
                  <wp:docPr id="777902073" name="" title=""/>
                  <wp:cNvGraphicFramePr>
                    <a:graphicFrameLocks noChangeAspect="1"/>
                  </wp:cNvGraphicFramePr>
                  <a:graphic>
                    <a:graphicData uri="http://schemas.openxmlformats.org/drawingml/2006/picture">
                      <pic:pic>
                        <pic:nvPicPr>
                          <pic:cNvPr id="0" name=""/>
                          <pic:cNvPicPr/>
                        </pic:nvPicPr>
                        <pic:blipFill>
                          <a:blip r:embed="Rd223d7b04ab14200">
                            <a:extLst>
                              <a:ext xmlns:a="http://schemas.openxmlformats.org/drawingml/2006/main" uri="{28A0092B-C50C-407E-A947-70E740481C1C}">
                                <a14:useLocalDpi val="0"/>
                              </a:ext>
                            </a:extLst>
                          </a:blip>
                          <a:srcRect l="1666" t="34814" r="4375" b="23333"/>
                          <a:stretch>
                            <a:fillRect/>
                          </a:stretch>
                        </pic:blipFill>
                        <pic:spPr>
                          <a:xfrm>
                            <a:off x="0" y="0"/>
                            <a:ext cx="9172606" cy="2298283"/>
                          </a:xfrm>
                          <a:prstGeom prst="rect">
                            <a:avLst/>
                          </a:prstGeom>
                        </pic:spPr>
                      </pic:pic>
                    </a:graphicData>
                  </a:graphic>
                </wp:inline>
              </w:drawing>
            </w:r>
          </w:p>
        </w:tc>
      </w:tr>
      <w:tr w:rsidR="43905455" w:rsidTr="43905455" w14:paraId="1F79FF94">
        <w:trPr>
          <w:cantSplit/>
          <w:trHeight w:val="405"/>
        </w:trPr>
        <w:tc>
          <w:tcPr>
            <w:tcW w:w="539" w:type="dxa"/>
            <w:shd w:val="clear" w:color="auto" w:fill="4DC585"/>
            <w:tcMar/>
            <w:textDirection w:val="btLr"/>
            <w:vAlign w:val="center"/>
          </w:tcPr>
          <w:p w:rsidR="43905455" w:rsidP="43905455" w:rsidRDefault="43905455" w14:paraId="3C79AEA8" w14:textId="680A8596">
            <w:pPr>
              <w:pStyle w:val="Normal"/>
              <w:jc w:val="center"/>
              <w:rPr>
                <w:b w:val="1"/>
                <w:bCs w:val="1"/>
                <w:sz w:val="22"/>
                <w:szCs w:val="22"/>
              </w:rPr>
            </w:pPr>
          </w:p>
        </w:tc>
        <w:tc>
          <w:tcPr>
            <w:tcW w:w="14854" w:type="dxa"/>
            <w:shd w:val="clear" w:color="auto" w:fill="FFC000" w:themeFill="accent4"/>
            <w:tcMar/>
          </w:tcPr>
          <w:p w:rsidR="3C3A36CF" w:rsidP="43905455" w:rsidRDefault="3C3A36CF" w14:paraId="4B9939A1" w14:textId="1B732E6F">
            <w:pPr>
              <w:pStyle w:val="Normal"/>
              <w:jc w:val="center"/>
            </w:pPr>
            <w:r w:rsidRPr="43905455" w:rsidR="3C3A36CF">
              <w:rPr>
                <w:b w:val="1"/>
                <w:bCs w:val="1"/>
              </w:rPr>
              <w:t>Notation</w:t>
            </w:r>
          </w:p>
        </w:tc>
      </w:tr>
      <w:tr w:rsidR="43905455" w:rsidTr="43905455" w14:paraId="7EC74A79">
        <w:trPr>
          <w:cantSplit/>
          <w:trHeight w:val="1134"/>
        </w:trPr>
        <w:tc>
          <w:tcPr>
            <w:tcW w:w="539" w:type="dxa"/>
            <w:shd w:val="clear" w:color="auto" w:fill="4DC585"/>
            <w:tcMar/>
            <w:textDirection w:val="btLr"/>
            <w:vAlign w:val="center"/>
          </w:tcPr>
          <w:p w:rsidR="3C3A36CF" w:rsidP="43905455" w:rsidRDefault="3C3A36CF" w14:paraId="5E02FBFE" w14:textId="08D39D2A">
            <w:pPr>
              <w:pStyle w:val="Normal"/>
              <w:jc w:val="center"/>
              <w:rPr>
                <w:b w:val="1"/>
                <w:bCs w:val="1"/>
                <w:sz w:val="22"/>
                <w:szCs w:val="22"/>
              </w:rPr>
            </w:pPr>
            <w:r w:rsidRPr="43905455" w:rsidR="3C3A36CF">
              <w:rPr>
                <w:b w:val="1"/>
                <w:bCs w:val="1"/>
                <w:sz w:val="22"/>
                <w:szCs w:val="22"/>
              </w:rPr>
              <w:t>Y1</w:t>
            </w:r>
          </w:p>
        </w:tc>
        <w:tc>
          <w:tcPr>
            <w:tcW w:w="14854" w:type="dxa"/>
            <w:tcMar/>
          </w:tcPr>
          <w:p w:rsidR="3C3A36CF" w:rsidP="43905455" w:rsidRDefault="3C3A36CF" w14:paraId="3310B99F" w14:textId="78C9FC2C">
            <w:pPr>
              <w:pStyle w:val="Normal"/>
            </w:pPr>
            <w:r w:rsidR="3C3A36CF">
              <w:drawing>
                <wp:inline wp14:editId="081F6B19" wp14:anchorId="76153341">
                  <wp:extent cx="9239281" cy="892217"/>
                  <wp:effectExtent l="0" t="0" r="0" b="0"/>
                  <wp:docPr id="1135122117" name="" title=""/>
                  <wp:cNvGraphicFramePr>
                    <a:graphicFrameLocks noChangeAspect="1"/>
                  </wp:cNvGraphicFramePr>
                  <a:graphic>
                    <a:graphicData uri="http://schemas.openxmlformats.org/drawingml/2006/picture">
                      <pic:pic>
                        <pic:nvPicPr>
                          <pic:cNvPr id="0" name=""/>
                          <pic:cNvPicPr/>
                        </pic:nvPicPr>
                        <pic:blipFill>
                          <a:blip r:embed="R4b41c3699bf746f1">
                            <a:extLst>
                              <a:ext xmlns:a="http://schemas.openxmlformats.org/drawingml/2006/main" uri="{28A0092B-C50C-407E-A947-70E740481C1C}">
                                <a14:useLocalDpi val="0"/>
                              </a:ext>
                            </a:extLst>
                          </a:blip>
                          <a:srcRect l="0" t="21111" r="2916" b="62222"/>
                          <a:stretch>
                            <a:fillRect/>
                          </a:stretch>
                        </pic:blipFill>
                        <pic:spPr>
                          <a:xfrm>
                            <a:off x="0" y="0"/>
                            <a:ext cx="9239281" cy="892217"/>
                          </a:xfrm>
                          <a:prstGeom prst="rect">
                            <a:avLst/>
                          </a:prstGeom>
                        </pic:spPr>
                      </pic:pic>
                    </a:graphicData>
                  </a:graphic>
                </wp:inline>
              </w:drawing>
            </w:r>
          </w:p>
        </w:tc>
      </w:tr>
      <w:tr w:rsidR="43905455" w:rsidTr="43905455" w14:paraId="41AD6BC2">
        <w:trPr>
          <w:cantSplit/>
          <w:trHeight w:val="360"/>
        </w:trPr>
        <w:tc>
          <w:tcPr>
            <w:tcW w:w="539" w:type="dxa"/>
            <w:shd w:val="clear" w:color="auto" w:fill="4DC585"/>
            <w:tcMar/>
            <w:textDirection w:val="btLr"/>
            <w:vAlign w:val="center"/>
          </w:tcPr>
          <w:p w:rsidR="43905455" w:rsidP="43905455" w:rsidRDefault="43905455" w14:paraId="04AF2C59" w14:textId="5051E62B">
            <w:pPr>
              <w:pStyle w:val="Normal"/>
              <w:jc w:val="center"/>
              <w:rPr>
                <w:b w:val="1"/>
                <w:bCs w:val="1"/>
                <w:sz w:val="22"/>
                <w:szCs w:val="22"/>
              </w:rPr>
            </w:pPr>
          </w:p>
        </w:tc>
        <w:tc>
          <w:tcPr>
            <w:tcW w:w="14854" w:type="dxa"/>
            <w:shd w:val="clear" w:color="auto" w:fill="FFC000" w:themeFill="accent4"/>
            <w:tcMar/>
          </w:tcPr>
          <w:p w:rsidR="069CB427" w:rsidP="43905455" w:rsidRDefault="069CB427" w14:paraId="30CAF24A" w14:textId="513E8ACF">
            <w:pPr>
              <w:pStyle w:val="Normal"/>
              <w:jc w:val="center"/>
              <w:rPr>
                <w:sz w:val="18"/>
                <w:szCs w:val="18"/>
              </w:rPr>
            </w:pPr>
            <w:r w:rsidRPr="43905455" w:rsidR="069CB427">
              <w:rPr>
                <w:b w:val="1"/>
                <w:bCs w:val="1"/>
                <w:sz w:val="18"/>
                <w:szCs w:val="18"/>
              </w:rPr>
              <w:t>Singing and playing</w:t>
            </w:r>
          </w:p>
        </w:tc>
      </w:tr>
      <w:tr w:rsidR="008552D3" w:rsidTr="43905455" w14:paraId="539183D4" w14:textId="77777777">
        <w:trPr>
          <w:cantSplit/>
          <w:trHeight w:val="1134"/>
        </w:trPr>
        <w:tc>
          <w:tcPr>
            <w:tcW w:w="539" w:type="dxa"/>
            <w:shd w:val="clear" w:color="auto" w:fill="4DC585"/>
            <w:tcMar/>
            <w:textDirection w:val="btLr"/>
            <w:vAlign w:val="center"/>
          </w:tcPr>
          <w:p w:rsidRPr="008552D3" w:rsidR="008552D3" w:rsidP="00956659" w:rsidRDefault="008552D3" w14:paraId="59A2AD9F" w14:textId="39D066E0">
            <w:pPr>
              <w:ind w:left="113" w:right="113"/>
              <w:jc w:val="center"/>
              <w:rPr>
                <w:b w:val="1"/>
                <w:bCs w:val="1"/>
                <w:sz w:val="22"/>
                <w:szCs w:val="22"/>
              </w:rPr>
            </w:pPr>
            <w:r w:rsidRPr="43905455" w:rsidR="36D4D451">
              <w:rPr>
                <w:b w:val="1"/>
                <w:bCs w:val="1"/>
                <w:sz w:val="22"/>
                <w:szCs w:val="22"/>
              </w:rPr>
              <w:t>Y2</w:t>
            </w:r>
          </w:p>
        </w:tc>
        <w:tc>
          <w:tcPr>
            <w:tcW w:w="14854" w:type="dxa"/>
            <w:tcMar/>
          </w:tcPr>
          <w:p w:rsidRPr="001A5ACD" w:rsidR="007720D4" w:rsidP="43905455" w:rsidRDefault="007720D4" w14:paraId="4B212CFD" w14:textId="6B522E17">
            <w:pPr>
              <w:pStyle w:val="Normal"/>
            </w:pPr>
            <w:r w:rsidR="013048ED">
              <w:drawing>
                <wp:inline wp14:editId="5C958FA3" wp14:anchorId="23894814">
                  <wp:extent cx="9242941" cy="2295554"/>
                  <wp:effectExtent l="0" t="0" r="0" b="0"/>
                  <wp:docPr id="1445575240" name="" title=""/>
                  <wp:cNvGraphicFramePr>
                    <a:graphicFrameLocks noChangeAspect="1"/>
                  </wp:cNvGraphicFramePr>
                  <a:graphic>
                    <a:graphicData uri="http://schemas.openxmlformats.org/drawingml/2006/picture">
                      <pic:pic>
                        <pic:nvPicPr>
                          <pic:cNvPr id="0" name=""/>
                          <pic:cNvPicPr/>
                        </pic:nvPicPr>
                        <pic:blipFill>
                          <a:blip r:embed="R1b690ff16a7f440c">
                            <a:extLst>
                              <a:ext xmlns:a="http://schemas.openxmlformats.org/drawingml/2006/main" uri="{28A0092B-C50C-407E-A947-70E740481C1C}">
                                <a14:useLocalDpi val="0"/>
                              </a:ext>
                            </a:extLst>
                          </a:blip>
                          <a:srcRect l="1250" t="29629" r="3958" b="28518"/>
                          <a:stretch>
                            <a:fillRect/>
                          </a:stretch>
                        </pic:blipFill>
                        <pic:spPr>
                          <a:xfrm>
                            <a:off x="0" y="0"/>
                            <a:ext cx="9242941" cy="2295554"/>
                          </a:xfrm>
                          <a:prstGeom prst="rect">
                            <a:avLst/>
                          </a:prstGeom>
                        </pic:spPr>
                      </pic:pic>
                    </a:graphicData>
                  </a:graphic>
                </wp:inline>
              </w:drawing>
            </w:r>
          </w:p>
        </w:tc>
      </w:tr>
      <w:tr w:rsidR="43905455" w:rsidTr="43905455" w14:paraId="3CA75F90">
        <w:trPr>
          <w:cantSplit/>
          <w:trHeight w:val="405"/>
        </w:trPr>
        <w:tc>
          <w:tcPr>
            <w:tcW w:w="539" w:type="dxa"/>
            <w:shd w:val="clear" w:color="auto" w:fill="4DC585"/>
            <w:tcMar/>
            <w:textDirection w:val="btLr"/>
            <w:vAlign w:val="center"/>
          </w:tcPr>
          <w:p w:rsidR="43905455" w:rsidP="43905455" w:rsidRDefault="43905455" w14:paraId="549547FE" w14:textId="3F44AAC8">
            <w:pPr>
              <w:pStyle w:val="Normal"/>
              <w:jc w:val="center"/>
              <w:rPr>
                <w:b w:val="1"/>
                <w:bCs w:val="1"/>
                <w:sz w:val="22"/>
                <w:szCs w:val="22"/>
              </w:rPr>
            </w:pPr>
          </w:p>
        </w:tc>
        <w:tc>
          <w:tcPr>
            <w:tcW w:w="14854" w:type="dxa"/>
            <w:shd w:val="clear" w:color="auto" w:fill="FFC000" w:themeFill="accent4"/>
            <w:tcMar/>
          </w:tcPr>
          <w:p w:rsidR="013048ED" w:rsidP="43905455" w:rsidRDefault="013048ED" w14:paraId="71F4DEE0" w14:textId="40DDCEDC">
            <w:pPr>
              <w:pStyle w:val="Normal"/>
              <w:jc w:val="center"/>
              <w:rPr>
                <w:sz w:val="18"/>
                <w:szCs w:val="18"/>
              </w:rPr>
            </w:pPr>
            <w:r w:rsidRPr="43905455" w:rsidR="013048ED">
              <w:rPr>
                <w:b w:val="1"/>
                <w:bCs w:val="1"/>
                <w:sz w:val="18"/>
                <w:szCs w:val="18"/>
              </w:rPr>
              <w:t>History and Musicians</w:t>
            </w:r>
          </w:p>
        </w:tc>
      </w:tr>
      <w:tr w:rsidR="00E237A1" w:rsidTr="43905455" w14:paraId="2B9F84CD" w14:textId="77777777">
        <w:trPr>
          <w:cantSplit/>
          <w:trHeight w:val="1134"/>
        </w:trPr>
        <w:tc>
          <w:tcPr>
            <w:tcW w:w="539" w:type="dxa"/>
            <w:shd w:val="clear" w:color="auto" w:fill="4DC585"/>
            <w:tcMar/>
            <w:textDirection w:val="btLr"/>
            <w:vAlign w:val="center"/>
          </w:tcPr>
          <w:p w:rsidRPr="008552D3" w:rsidR="00E237A1" w:rsidP="00E237A1" w:rsidRDefault="00E237A1" w14:paraId="107B3269" w14:textId="330686EC">
            <w:pPr>
              <w:ind w:left="113" w:right="113"/>
              <w:jc w:val="center"/>
              <w:rPr>
                <w:b w:val="1"/>
                <w:bCs w:val="1"/>
                <w:sz w:val="22"/>
                <w:szCs w:val="22"/>
              </w:rPr>
            </w:pPr>
            <w:r w:rsidRPr="43905455" w:rsidR="36D4D451">
              <w:rPr>
                <w:b w:val="1"/>
                <w:bCs w:val="1"/>
                <w:sz w:val="22"/>
                <w:szCs w:val="22"/>
              </w:rPr>
              <w:t>Y2</w:t>
            </w:r>
          </w:p>
        </w:tc>
        <w:tc>
          <w:tcPr>
            <w:tcW w:w="14854" w:type="dxa"/>
            <w:tcMar/>
          </w:tcPr>
          <w:p w:rsidRPr="001A5ACD" w:rsidR="00217533" w:rsidP="43905455" w:rsidRDefault="00217533" w14:paraId="254D62ED" w14:textId="3FAE0598">
            <w:pPr>
              <w:pStyle w:val="Normal"/>
            </w:pPr>
            <w:r w:rsidR="3FEA9796">
              <w:drawing>
                <wp:inline wp14:editId="6C9F0EFD" wp14:anchorId="79C1F159">
                  <wp:extent cx="9229770" cy="1385514"/>
                  <wp:effectExtent l="0" t="0" r="0" b="0"/>
                  <wp:docPr id="721372010" name="" title=""/>
                  <wp:cNvGraphicFramePr>
                    <a:graphicFrameLocks noChangeAspect="1"/>
                  </wp:cNvGraphicFramePr>
                  <a:graphic>
                    <a:graphicData uri="http://schemas.openxmlformats.org/drawingml/2006/picture">
                      <pic:pic>
                        <pic:nvPicPr>
                          <pic:cNvPr id="0" name=""/>
                          <pic:cNvPicPr/>
                        </pic:nvPicPr>
                        <pic:blipFill>
                          <a:blip r:embed="R184f45aa11a04aa5">
                            <a:extLst>
                              <a:ext xmlns:a="http://schemas.openxmlformats.org/drawingml/2006/main" uri="{28A0092B-C50C-407E-A947-70E740481C1C}">
                                <a14:useLocalDpi val="0"/>
                              </a:ext>
                            </a:extLst>
                          </a:blip>
                          <a:srcRect l="1458" t="30370" r="4166" b="44444"/>
                          <a:stretch>
                            <a:fillRect/>
                          </a:stretch>
                        </pic:blipFill>
                        <pic:spPr>
                          <a:xfrm>
                            <a:off x="0" y="0"/>
                            <a:ext cx="9229770" cy="1385514"/>
                          </a:xfrm>
                          <a:prstGeom prst="rect">
                            <a:avLst/>
                          </a:prstGeom>
                        </pic:spPr>
                      </pic:pic>
                    </a:graphicData>
                  </a:graphic>
                </wp:inline>
              </w:drawing>
            </w:r>
          </w:p>
        </w:tc>
      </w:tr>
      <w:tr w:rsidR="00E237A1" w:rsidTr="43905455" w14:paraId="2CA9AB31" w14:textId="77777777">
        <w:trPr>
          <w:cantSplit/>
          <w:trHeight w:val="405"/>
        </w:trPr>
        <w:tc>
          <w:tcPr>
            <w:tcW w:w="539" w:type="dxa"/>
            <w:shd w:val="clear" w:color="auto" w:fill="4DC585"/>
            <w:tcMar/>
            <w:textDirection w:val="btLr"/>
            <w:vAlign w:val="center"/>
          </w:tcPr>
          <w:p w:rsidRPr="008552D3" w:rsidR="00E237A1" w:rsidP="00E237A1" w:rsidRDefault="00E237A1" w14:paraId="21B670A9" w14:textId="4EE59FAF">
            <w:pPr>
              <w:ind w:left="113" w:right="113"/>
              <w:jc w:val="center"/>
              <w:rPr>
                <w:b w:val="1"/>
                <w:bCs w:val="1"/>
                <w:sz w:val="22"/>
                <w:szCs w:val="22"/>
              </w:rPr>
            </w:pPr>
          </w:p>
        </w:tc>
        <w:tc>
          <w:tcPr>
            <w:tcW w:w="14854" w:type="dxa"/>
            <w:shd w:val="clear" w:color="auto" w:fill="FFC000" w:themeFill="accent4"/>
            <w:tcMar/>
          </w:tcPr>
          <w:p w:rsidRPr="001A5ACD" w:rsidR="002A345A" w:rsidP="43905455" w:rsidRDefault="002A345A" w14:paraId="36949DB4" w14:textId="18E0EDC5">
            <w:pPr>
              <w:jc w:val="center"/>
              <w:rPr>
                <w:b w:val="1"/>
                <w:bCs w:val="1"/>
                <w:sz w:val="18"/>
                <w:szCs w:val="18"/>
              </w:rPr>
            </w:pPr>
            <w:r w:rsidRPr="43905455" w:rsidR="4F5FC0E1">
              <w:rPr>
                <w:b w:val="1"/>
                <w:bCs w:val="1"/>
                <w:sz w:val="18"/>
                <w:szCs w:val="18"/>
              </w:rPr>
              <w:t>Composition and improvisation</w:t>
            </w:r>
          </w:p>
        </w:tc>
      </w:tr>
      <w:tr w:rsidR="00E237A1" w:rsidTr="43905455" w14:paraId="7FE0F519" w14:textId="77777777">
        <w:trPr>
          <w:cantSplit/>
          <w:trHeight w:val="1134"/>
        </w:trPr>
        <w:tc>
          <w:tcPr>
            <w:tcW w:w="539" w:type="dxa"/>
            <w:shd w:val="clear" w:color="auto" w:fill="4DC585"/>
            <w:tcMar/>
            <w:textDirection w:val="btLr"/>
            <w:vAlign w:val="center"/>
          </w:tcPr>
          <w:p w:rsidRPr="008552D3" w:rsidR="00E237A1" w:rsidP="00E237A1" w:rsidRDefault="00E237A1" w14:paraId="0419512B" w14:textId="195CD7C1">
            <w:pPr>
              <w:ind w:left="113" w:right="113"/>
              <w:jc w:val="center"/>
              <w:rPr>
                <w:b w:val="1"/>
                <w:bCs w:val="1"/>
                <w:sz w:val="22"/>
                <w:szCs w:val="22"/>
              </w:rPr>
            </w:pPr>
            <w:r w:rsidRPr="43905455" w:rsidR="36D4D451">
              <w:rPr>
                <w:b w:val="1"/>
                <w:bCs w:val="1"/>
                <w:sz w:val="22"/>
                <w:szCs w:val="22"/>
              </w:rPr>
              <w:t>Y2</w:t>
            </w:r>
          </w:p>
        </w:tc>
        <w:tc>
          <w:tcPr>
            <w:tcW w:w="14854" w:type="dxa"/>
            <w:tcMar/>
          </w:tcPr>
          <w:p w:rsidRPr="001A5ACD" w:rsidR="00E237A1" w:rsidP="43905455" w:rsidRDefault="00E237A1" w14:paraId="5695097D" w14:textId="6E0C9F05">
            <w:pPr>
              <w:pStyle w:val="Normal"/>
            </w:pPr>
            <w:r w:rsidR="1FABD2D9">
              <w:drawing>
                <wp:inline wp14:editId="7C4C7DD9" wp14:anchorId="29A6C01F">
                  <wp:extent cx="9191671" cy="2008827"/>
                  <wp:effectExtent l="0" t="0" r="0" b="0"/>
                  <wp:docPr id="897855906" name="" title=""/>
                  <wp:cNvGraphicFramePr>
                    <a:graphicFrameLocks noChangeAspect="1"/>
                  </wp:cNvGraphicFramePr>
                  <a:graphic>
                    <a:graphicData uri="http://schemas.openxmlformats.org/drawingml/2006/picture">
                      <pic:pic>
                        <pic:nvPicPr>
                          <pic:cNvPr id="0" name=""/>
                          <pic:cNvPicPr/>
                        </pic:nvPicPr>
                        <pic:blipFill>
                          <a:blip r:embed="Rdc53315102ca4c93">
                            <a:extLst>
                              <a:ext xmlns:a="http://schemas.openxmlformats.org/drawingml/2006/main" uri="{28A0092B-C50C-407E-A947-70E740481C1C}">
                                <a14:useLocalDpi val="0"/>
                              </a:ext>
                            </a:extLst>
                          </a:blip>
                          <a:srcRect l="3541" t="17777" r="2083" b="45555"/>
                          <a:stretch>
                            <a:fillRect/>
                          </a:stretch>
                        </pic:blipFill>
                        <pic:spPr>
                          <a:xfrm>
                            <a:off x="0" y="0"/>
                            <a:ext cx="9191671" cy="2008827"/>
                          </a:xfrm>
                          <a:prstGeom prst="rect">
                            <a:avLst/>
                          </a:prstGeom>
                        </pic:spPr>
                      </pic:pic>
                    </a:graphicData>
                  </a:graphic>
                </wp:inline>
              </w:drawing>
            </w:r>
          </w:p>
        </w:tc>
      </w:tr>
      <w:tr w:rsidR="43905455" w:rsidTr="43905455" w14:paraId="1B376093">
        <w:trPr>
          <w:cantSplit/>
          <w:trHeight w:val="420"/>
        </w:trPr>
        <w:tc>
          <w:tcPr>
            <w:tcW w:w="539" w:type="dxa"/>
            <w:shd w:val="clear" w:color="auto" w:fill="4DC585"/>
            <w:tcMar/>
            <w:textDirection w:val="btLr"/>
            <w:vAlign w:val="center"/>
          </w:tcPr>
          <w:p w:rsidR="43905455" w:rsidP="43905455" w:rsidRDefault="43905455" w14:paraId="362A6296" w14:textId="45F430D2">
            <w:pPr>
              <w:pStyle w:val="Normal"/>
              <w:jc w:val="center"/>
              <w:rPr>
                <w:b w:val="1"/>
                <w:bCs w:val="1"/>
                <w:sz w:val="22"/>
                <w:szCs w:val="22"/>
              </w:rPr>
            </w:pPr>
          </w:p>
        </w:tc>
        <w:tc>
          <w:tcPr>
            <w:tcW w:w="14854" w:type="dxa"/>
            <w:shd w:val="clear" w:color="auto" w:fill="FFC000" w:themeFill="accent4"/>
            <w:tcMar/>
          </w:tcPr>
          <w:p w:rsidR="46B1BD8A" w:rsidP="43905455" w:rsidRDefault="46B1BD8A" w14:paraId="09A2C316" w14:textId="1AC2EA88">
            <w:pPr>
              <w:pStyle w:val="Normal"/>
              <w:jc w:val="center"/>
            </w:pPr>
            <w:r w:rsidRPr="43905455" w:rsidR="46B1BD8A">
              <w:rPr>
                <w:b w:val="1"/>
                <w:bCs w:val="1"/>
              </w:rPr>
              <w:t>Notation</w:t>
            </w:r>
          </w:p>
        </w:tc>
      </w:tr>
      <w:tr w:rsidR="43905455" w:rsidTr="43905455" w14:paraId="6A24249C">
        <w:trPr>
          <w:cantSplit/>
          <w:trHeight w:val="1134"/>
        </w:trPr>
        <w:tc>
          <w:tcPr>
            <w:tcW w:w="539" w:type="dxa"/>
            <w:shd w:val="clear" w:color="auto" w:fill="4DC585"/>
            <w:tcMar/>
            <w:textDirection w:val="btLr"/>
            <w:vAlign w:val="center"/>
          </w:tcPr>
          <w:p w:rsidR="4A80454D" w:rsidP="43905455" w:rsidRDefault="4A80454D" w14:paraId="5C604844" w14:textId="4814E928">
            <w:pPr>
              <w:pStyle w:val="Normal"/>
              <w:jc w:val="center"/>
              <w:rPr>
                <w:b w:val="1"/>
                <w:bCs w:val="1"/>
                <w:sz w:val="22"/>
                <w:szCs w:val="22"/>
              </w:rPr>
            </w:pPr>
            <w:r w:rsidRPr="43905455" w:rsidR="4A80454D">
              <w:rPr>
                <w:b w:val="1"/>
                <w:bCs w:val="1"/>
                <w:sz w:val="22"/>
                <w:szCs w:val="22"/>
              </w:rPr>
              <w:t>Y2</w:t>
            </w:r>
          </w:p>
        </w:tc>
        <w:tc>
          <w:tcPr>
            <w:tcW w:w="14854" w:type="dxa"/>
            <w:tcMar/>
          </w:tcPr>
          <w:p w:rsidR="46B1BD8A" w:rsidP="43905455" w:rsidRDefault="46B1BD8A" w14:paraId="39D351C6" w14:textId="0867EC7D">
            <w:pPr>
              <w:pStyle w:val="Normal"/>
            </w:pPr>
            <w:r w:rsidR="46B1BD8A">
              <w:drawing>
                <wp:inline wp14:editId="09B3F0A7" wp14:anchorId="1F726A1D">
                  <wp:extent cx="9277350" cy="1261451"/>
                  <wp:effectExtent l="0" t="0" r="0" b="0"/>
                  <wp:docPr id="327062130" name="" title=""/>
                  <wp:cNvGraphicFramePr>
                    <a:graphicFrameLocks noChangeAspect="1"/>
                  </wp:cNvGraphicFramePr>
                  <a:graphic>
                    <a:graphicData uri="http://schemas.openxmlformats.org/drawingml/2006/picture">
                      <pic:pic>
                        <pic:nvPicPr>
                          <pic:cNvPr id="0" name=""/>
                          <pic:cNvPicPr/>
                        </pic:nvPicPr>
                        <pic:blipFill>
                          <a:blip r:embed="Rd0b5428a189c4c9f">
                            <a:extLst>
                              <a:ext xmlns:a="http://schemas.openxmlformats.org/drawingml/2006/main" uri="{28A0092B-C50C-407E-A947-70E740481C1C}">
                                <a14:useLocalDpi val="0"/>
                              </a:ext>
                            </a:extLst>
                          </a:blip>
                          <a:srcRect l="3750" t="32962" r="1250" b="44074"/>
                          <a:stretch>
                            <a:fillRect/>
                          </a:stretch>
                        </pic:blipFill>
                        <pic:spPr>
                          <a:xfrm>
                            <a:off x="0" y="0"/>
                            <a:ext cx="9277350" cy="1261451"/>
                          </a:xfrm>
                          <a:prstGeom prst="rect">
                            <a:avLst/>
                          </a:prstGeom>
                        </pic:spPr>
                      </pic:pic>
                    </a:graphicData>
                  </a:graphic>
                </wp:inline>
              </w:drawing>
            </w:r>
          </w:p>
        </w:tc>
      </w:tr>
      <w:tr w:rsidR="43905455" w:rsidTr="43905455" w14:paraId="726AE9E1">
        <w:trPr>
          <w:cantSplit/>
          <w:trHeight w:val="375"/>
        </w:trPr>
        <w:tc>
          <w:tcPr>
            <w:tcW w:w="539" w:type="dxa"/>
            <w:shd w:val="clear" w:color="auto" w:fill="4DC585"/>
            <w:tcMar/>
            <w:textDirection w:val="btLr"/>
            <w:vAlign w:val="center"/>
          </w:tcPr>
          <w:p w:rsidR="43905455" w:rsidP="43905455" w:rsidRDefault="43905455" w14:paraId="1CAF6976" w14:textId="22B9B099">
            <w:pPr>
              <w:pStyle w:val="Normal"/>
              <w:jc w:val="center"/>
              <w:rPr>
                <w:b w:val="1"/>
                <w:bCs w:val="1"/>
                <w:sz w:val="22"/>
                <w:szCs w:val="22"/>
              </w:rPr>
            </w:pPr>
          </w:p>
        </w:tc>
        <w:tc>
          <w:tcPr>
            <w:tcW w:w="14854" w:type="dxa"/>
            <w:shd w:val="clear" w:color="auto" w:fill="FFC000" w:themeFill="accent4"/>
            <w:tcMar/>
          </w:tcPr>
          <w:p w:rsidR="46B1BD8A" w:rsidP="43905455" w:rsidRDefault="46B1BD8A" w14:paraId="276F6719" w14:textId="265359B3">
            <w:pPr>
              <w:pStyle w:val="Normal"/>
              <w:jc w:val="center"/>
            </w:pPr>
            <w:r w:rsidRPr="43905455" w:rsidR="46B1BD8A">
              <w:rPr>
                <w:b w:val="1"/>
                <w:bCs w:val="1"/>
              </w:rPr>
              <w:t>Singing and playing</w:t>
            </w:r>
          </w:p>
        </w:tc>
      </w:tr>
      <w:tr w:rsidR="43905455" w:rsidTr="43905455" w14:paraId="7D25E543">
        <w:trPr>
          <w:cantSplit/>
          <w:trHeight w:val="1134"/>
        </w:trPr>
        <w:tc>
          <w:tcPr>
            <w:tcW w:w="539" w:type="dxa"/>
            <w:shd w:val="clear" w:color="auto" w:fill="4DC585"/>
            <w:tcMar/>
            <w:textDirection w:val="btLr"/>
            <w:vAlign w:val="center"/>
          </w:tcPr>
          <w:p w:rsidR="32C4318B" w:rsidP="43905455" w:rsidRDefault="32C4318B" w14:paraId="1399D59B" w14:textId="4551ACA6">
            <w:pPr>
              <w:pStyle w:val="Normal"/>
              <w:jc w:val="center"/>
              <w:rPr>
                <w:b w:val="1"/>
                <w:bCs w:val="1"/>
                <w:sz w:val="22"/>
                <w:szCs w:val="22"/>
              </w:rPr>
            </w:pPr>
            <w:r w:rsidRPr="43905455" w:rsidR="32C4318B">
              <w:rPr>
                <w:b w:val="1"/>
                <w:bCs w:val="1"/>
                <w:sz w:val="22"/>
                <w:szCs w:val="22"/>
              </w:rPr>
              <w:t>Y3</w:t>
            </w:r>
          </w:p>
        </w:tc>
        <w:tc>
          <w:tcPr>
            <w:tcW w:w="14854" w:type="dxa"/>
            <w:tcMar/>
          </w:tcPr>
          <w:p w:rsidR="4910211B" w:rsidP="43905455" w:rsidRDefault="4910211B" w14:paraId="74616741" w14:textId="335213FD">
            <w:pPr>
              <w:pStyle w:val="Normal"/>
            </w:pPr>
            <w:r w:rsidR="4910211B">
              <w:drawing>
                <wp:inline wp14:editId="41D8EEA1" wp14:anchorId="133DBD6F">
                  <wp:extent cx="9267840" cy="2281335"/>
                  <wp:effectExtent l="0" t="0" r="0" b="0"/>
                  <wp:docPr id="604771401" name="" title=""/>
                  <wp:cNvGraphicFramePr>
                    <a:graphicFrameLocks noChangeAspect="1"/>
                  </wp:cNvGraphicFramePr>
                  <a:graphic>
                    <a:graphicData uri="http://schemas.openxmlformats.org/drawingml/2006/picture">
                      <pic:pic>
                        <pic:nvPicPr>
                          <pic:cNvPr id="0" name=""/>
                          <pic:cNvPicPr/>
                        </pic:nvPicPr>
                        <pic:blipFill>
                          <a:blip r:embed="Rac2619dd3df74857">
                            <a:extLst>
                              <a:ext xmlns:a="http://schemas.openxmlformats.org/drawingml/2006/main" uri="{28A0092B-C50C-407E-A947-70E740481C1C}">
                                <a14:useLocalDpi val="0"/>
                              </a:ext>
                            </a:extLst>
                          </a:blip>
                          <a:srcRect l="2500" t="21481" r="2708" b="37037"/>
                          <a:stretch>
                            <a:fillRect/>
                          </a:stretch>
                        </pic:blipFill>
                        <pic:spPr>
                          <a:xfrm>
                            <a:off x="0" y="0"/>
                            <a:ext cx="9267840" cy="2281335"/>
                          </a:xfrm>
                          <a:prstGeom prst="rect">
                            <a:avLst/>
                          </a:prstGeom>
                        </pic:spPr>
                      </pic:pic>
                    </a:graphicData>
                  </a:graphic>
                </wp:inline>
              </w:drawing>
            </w:r>
          </w:p>
        </w:tc>
      </w:tr>
      <w:tr w:rsidR="43905455" w:rsidTr="43905455" w14:paraId="3ED87CFD">
        <w:trPr>
          <w:cantSplit/>
          <w:trHeight w:val="480"/>
        </w:trPr>
        <w:tc>
          <w:tcPr>
            <w:tcW w:w="539" w:type="dxa"/>
            <w:shd w:val="clear" w:color="auto" w:fill="4DC585"/>
            <w:tcMar/>
            <w:textDirection w:val="btLr"/>
            <w:vAlign w:val="center"/>
          </w:tcPr>
          <w:p w:rsidR="43905455" w:rsidP="43905455" w:rsidRDefault="43905455" w14:paraId="26698CF2" w14:textId="79B474C2">
            <w:pPr>
              <w:pStyle w:val="Normal"/>
              <w:jc w:val="center"/>
              <w:rPr>
                <w:b w:val="1"/>
                <w:bCs w:val="1"/>
                <w:sz w:val="22"/>
                <w:szCs w:val="22"/>
              </w:rPr>
            </w:pPr>
          </w:p>
        </w:tc>
        <w:tc>
          <w:tcPr>
            <w:tcW w:w="14854" w:type="dxa"/>
            <w:shd w:val="clear" w:color="auto" w:fill="FFC000" w:themeFill="accent4"/>
            <w:tcMar/>
          </w:tcPr>
          <w:p w:rsidR="46B1BD8A" w:rsidP="43905455" w:rsidRDefault="46B1BD8A" w14:paraId="6CD4D776" w14:textId="304E157B">
            <w:pPr>
              <w:pStyle w:val="Normal"/>
              <w:jc w:val="center"/>
            </w:pPr>
            <w:r w:rsidRPr="43905455" w:rsidR="46B1BD8A">
              <w:rPr>
                <w:b w:val="1"/>
                <w:bCs w:val="1"/>
              </w:rPr>
              <w:t>History/Musicians</w:t>
            </w:r>
          </w:p>
        </w:tc>
      </w:tr>
      <w:tr w:rsidR="43905455" w:rsidTr="43905455" w14:paraId="3026D8EA">
        <w:trPr>
          <w:cantSplit/>
          <w:trHeight w:val="480"/>
        </w:trPr>
        <w:tc>
          <w:tcPr>
            <w:tcW w:w="539" w:type="dxa"/>
            <w:shd w:val="clear" w:color="auto" w:fill="4DC585"/>
            <w:tcMar/>
            <w:textDirection w:val="btLr"/>
            <w:vAlign w:val="center"/>
          </w:tcPr>
          <w:p w:rsidR="70D5122E" w:rsidP="43905455" w:rsidRDefault="70D5122E" w14:paraId="2E60A85E" w14:textId="0A1C0305">
            <w:pPr>
              <w:pStyle w:val="Normal"/>
              <w:jc w:val="center"/>
              <w:rPr>
                <w:b w:val="1"/>
                <w:bCs w:val="1"/>
                <w:sz w:val="22"/>
                <w:szCs w:val="22"/>
              </w:rPr>
            </w:pPr>
            <w:r w:rsidRPr="43905455" w:rsidR="70D5122E">
              <w:rPr>
                <w:b w:val="1"/>
                <w:bCs w:val="1"/>
                <w:sz w:val="22"/>
                <w:szCs w:val="22"/>
              </w:rPr>
              <w:t>Y3</w:t>
            </w:r>
          </w:p>
        </w:tc>
        <w:tc>
          <w:tcPr>
            <w:tcW w:w="14854" w:type="dxa"/>
            <w:tcMar/>
          </w:tcPr>
          <w:p w:rsidR="7F153C0F" w:rsidP="43905455" w:rsidRDefault="7F153C0F" w14:paraId="269E03E6" w14:textId="6A4F2B6B">
            <w:pPr>
              <w:pStyle w:val="Normal"/>
              <w:jc w:val="left"/>
            </w:pPr>
            <w:r w:rsidR="7F153C0F">
              <w:drawing>
                <wp:inline wp14:editId="26805DFA" wp14:anchorId="5B78A1F9">
                  <wp:extent cx="9296415" cy="1572984"/>
                  <wp:effectExtent l="0" t="0" r="0" b="0"/>
                  <wp:docPr id="1137041812" name="" title=""/>
                  <wp:cNvGraphicFramePr>
                    <a:graphicFrameLocks noChangeAspect="1"/>
                  </wp:cNvGraphicFramePr>
                  <a:graphic>
                    <a:graphicData uri="http://schemas.openxmlformats.org/drawingml/2006/picture">
                      <pic:pic>
                        <pic:nvPicPr>
                          <pic:cNvPr id="0" name=""/>
                          <pic:cNvPicPr/>
                        </pic:nvPicPr>
                        <pic:blipFill>
                          <a:blip r:embed="Ra8f90340708d437d">
                            <a:extLst>
                              <a:ext xmlns:a="http://schemas.openxmlformats.org/drawingml/2006/main" uri="{28A0092B-C50C-407E-A947-70E740481C1C}">
                                <a14:useLocalDpi val="0"/>
                              </a:ext>
                            </a:extLst>
                          </a:blip>
                          <a:srcRect l="2083" t="49629" r="1875" b="21481"/>
                          <a:stretch>
                            <a:fillRect/>
                          </a:stretch>
                        </pic:blipFill>
                        <pic:spPr>
                          <a:xfrm>
                            <a:off x="0" y="0"/>
                            <a:ext cx="9296415" cy="1572984"/>
                          </a:xfrm>
                          <a:prstGeom prst="rect">
                            <a:avLst/>
                          </a:prstGeom>
                        </pic:spPr>
                      </pic:pic>
                    </a:graphicData>
                  </a:graphic>
                </wp:inline>
              </w:drawing>
            </w:r>
          </w:p>
        </w:tc>
      </w:tr>
      <w:tr w:rsidR="43905455" w:rsidTr="43905455" w14:paraId="0CBA2CEE">
        <w:trPr>
          <w:cantSplit/>
          <w:trHeight w:val="480"/>
        </w:trPr>
        <w:tc>
          <w:tcPr>
            <w:tcW w:w="539" w:type="dxa"/>
            <w:shd w:val="clear" w:color="auto" w:fill="4DC585"/>
            <w:tcMar/>
            <w:textDirection w:val="btLr"/>
            <w:vAlign w:val="center"/>
          </w:tcPr>
          <w:p w:rsidR="43905455" w:rsidP="43905455" w:rsidRDefault="43905455" w14:paraId="4E3A1942" w14:textId="0F36679C">
            <w:pPr>
              <w:pStyle w:val="Normal"/>
              <w:jc w:val="center"/>
              <w:rPr>
                <w:b w:val="1"/>
                <w:bCs w:val="1"/>
                <w:sz w:val="22"/>
                <w:szCs w:val="22"/>
              </w:rPr>
            </w:pPr>
          </w:p>
        </w:tc>
        <w:tc>
          <w:tcPr>
            <w:tcW w:w="14854" w:type="dxa"/>
            <w:shd w:val="clear" w:color="auto" w:fill="FFC000" w:themeFill="accent4"/>
            <w:tcMar/>
          </w:tcPr>
          <w:p w:rsidR="05DAD4DE" w:rsidP="43905455" w:rsidRDefault="05DAD4DE" w14:paraId="112D9321" w14:textId="5E405F6B">
            <w:pPr>
              <w:pStyle w:val="Normal"/>
              <w:jc w:val="center"/>
              <w:rPr>
                <w:b w:val="1"/>
                <w:bCs w:val="1"/>
              </w:rPr>
            </w:pPr>
            <w:r w:rsidRPr="43905455" w:rsidR="05DAD4DE">
              <w:rPr>
                <w:b w:val="1"/>
                <w:bCs w:val="1"/>
              </w:rPr>
              <w:t>Composition and Improvisation</w:t>
            </w:r>
          </w:p>
        </w:tc>
      </w:tr>
      <w:tr w:rsidR="43905455" w:rsidTr="43905455" w14:paraId="0167871A">
        <w:trPr>
          <w:cantSplit/>
          <w:trHeight w:val="480"/>
        </w:trPr>
        <w:tc>
          <w:tcPr>
            <w:tcW w:w="539" w:type="dxa"/>
            <w:shd w:val="clear" w:color="auto" w:fill="4DC585"/>
            <w:tcMar/>
            <w:textDirection w:val="btLr"/>
            <w:vAlign w:val="center"/>
          </w:tcPr>
          <w:p w:rsidR="1D89BD40" w:rsidP="43905455" w:rsidRDefault="1D89BD40" w14:paraId="0A8CF63B" w14:textId="4C9840BE">
            <w:pPr>
              <w:pStyle w:val="Normal"/>
              <w:jc w:val="center"/>
              <w:rPr>
                <w:b w:val="1"/>
                <w:bCs w:val="1"/>
                <w:sz w:val="22"/>
                <w:szCs w:val="22"/>
              </w:rPr>
            </w:pPr>
            <w:r w:rsidRPr="43905455" w:rsidR="1D89BD40">
              <w:rPr>
                <w:b w:val="1"/>
                <w:bCs w:val="1"/>
                <w:sz w:val="22"/>
                <w:szCs w:val="22"/>
              </w:rPr>
              <w:t>Y3</w:t>
            </w:r>
          </w:p>
        </w:tc>
        <w:tc>
          <w:tcPr>
            <w:tcW w:w="14854" w:type="dxa"/>
            <w:tcMar/>
          </w:tcPr>
          <w:p w:rsidR="1C9DCB30" w:rsidP="43905455" w:rsidRDefault="1C9DCB30" w14:paraId="47E0177D" w14:textId="0B8F1EB6">
            <w:pPr>
              <w:pStyle w:val="Normal"/>
              <w:jc w:val="left"/>
            </w:pPr>
            <w:r w:rsidR="1C9DCB30">
              <w:drawing>
                <wp:inline wp14:editId="2292A61C" wp14:anchorId="0D3A0EBE">
                  <wp:extent cx="9258345" cy="1921148"/>
                  <wp:effectExtent l="0" t="0" r="0" b="0"/>
                  <wp:docPr id="1930034740" name="" title=""/>
                  <wp:cNvGraphicFramePr>
                    <a:graphicFrameLocks noChangeAspect="1"/>
                  </wp:cNvGraphicFramePr>
                  <a:graphic>
                    <a:graphicData uri="http://schemas.openxmlformats.org/drawingml/2006/picture">
                      <pic:pic>
                        <pic:nvPicPr>
                          <pic:cNvPr id="0" name=""/>
                          <pic:cNvPicPr/>
                        </pic:nvPicPr>
                        <pic:blipFill>
                          <a:blip r:embed="R52979fedcf3d4764">
                            <a:extLst>
                              <a:ext xmlns:a="http://schemas.openxmlformats.org/drawingml/2006/main" uri="{28A0092B-C50C-407E-A947-70E740481C1C}">
                                <a14:useLocalDpi val="0"/>
                              </a:ext>
                            </a:extLst>
                          </a:blip>
                          <a:srcRect l="2708" t="28148" r="2916" b="37037"/>
                          <a:stretch>
                            <a:fillRect/>
                          </a:stretch>
                        </pic:blipFill>
                        <pic:spPr>
                          <a:xfrm>
                            <a:off x="0" y="0"/>
                            <a:ext cx="9258345" cy="1921148"/>
                          </a:xfrm>
                          <a:prstGeom prst="rect">
                            <a:avLst/>
                          </a:prstGeom>
                        </pic:spPr>
                      </pic:pic>
                    </a:graphicData>
                  </a:graphic>
                </wp:inline>
              </w:drawing>
            </w:r>
          </w:p>
        </w:tc>
      </w:tr>
      <w:tr w:rsidR="43905455" w:rsidTr="43905455" w14:paraId="7381DED9">
        <w:trPr>
          <w:cantSplit/>
          <w:trHeight w:val="480"/>
        </w:trPr>
        <w:tc>
          <w:tcPr>
            <w:tcW w:w="539" w:type="dxa"/>
            <w:shd w:val="clear" w:color="auto" w:fill="4DC585"/>
            <w:tcMar/>
            <w:textDirection w:val="btLr"/>
            <w:vAlign w:val="center"/>
          </w:tcPr>
          <w:p w:rsidR="43905455" w:rsidP="43905455" w:rsidRDefault="43905455" w14:paraId="5C401B85" w14:textId="1B12FA6A">
            <w:pPr>
              <w:pStyle w:val="Normal"/>
              <w:jc w:val="center"/>
              <w:rPr>
                <w:b w:val="1"/>
                <w:bCs w:val="1"/>
                <w:sz w:val="22"/>
                <w:szCs w:val="22"/>
              </w:rPr>
            </w:pPr>
          </w:p>
        </w:tc>
        <w:tc>
          <w:tcPr>
            <w:tcW w:w="14854" w:type="dxa"/>
            <w:shd w:val="clear" w:color="auto" w:fill="FFC000" w:themeFill="accent4"/>
            <w:tcMar/>
          </w:tcPr>
          <w:p w:rsidR="05DAD4DE" w:rsidP="43905455" w:rsidRDefault="05DAD4DE" w14:paraId="700F513D" w14:textId="3D1BA2D5">
            <w:pPr>
              <w:pStyle w:val="Normal"/>
              <w:jc w:val="center"/>
              <w:rPr>
                <w:b w:val="1"/>
                <w:bCs w:val="1"/>
              </w:rPr>
            </w:pPr>
            <w:r w:rsidRPr="43905455" w:rsidR="05DAD4DE">
              <w:rPr>
                <w:b w:val="1"/>
                <w:bCs w:val="1"/>
              </w:rPr>
              <w:t>Notation</w:t>
            </w:r>
          </w:p>
        </w:tc>
      </w:tr>
      <w:tr w:rsidR="43905455" w:rsidTr="43905455" w14:paraId="2821340D">
        <w:trPr>
          <w:cantSplit/>
          <w:trHeight w:val="480"/>
        </w:trPr>
        <w:tc>
          <w:tcPr>
            <w:tcW w:w="539" w:type="dxa"/>
            <w:shd w:val="clear" w:color="auto" w:fill="4DC585"/>
            <w:tcMar/>
            <w:textDirection w:val="btLr"/>
            <w:vAlign w:val="center"/>
          </w:tcPr>
          <w:p w:rsidR="1FB17AD2" w:rsidP="43905455" w:rsidRDefault="1FB17AD2" w14:paraId="33C27B89" w14:textId="0711E42B">
            <w:pPr>
              <w:pStyle w:val="Normal"/>
              <w:jc w:val="center"/>
              <w:rPr>
                <w:b w:val="1"/>
                <w:bCs w:val="1"/>
                <w:sz w:val="22"/>
                <w:szCs w:val="22"/>
              </w:rPr>
            </w:pPr>
            <w:r w:rsidRPr="43905455" w:rsidR="1FB17AD2">
              <w:rPr>
                <w:b w:val="1"/>
                <w:bCs w:val="1"/>
                <w:sz w:val="22"/>
                <w:szCs w:val="22"/>
              </w:rPr>
              <w:t>Y3</w:t>
            </w:r>
          </w:p>
        </w:tc>
        <w:tc>
          <w:tcPr>
            <w:tcW w:w="14854" w:type="dxa"/>
            <w:tcMar/>
          </w:tcPr>
          <w:p w:rsidR="3A10F0D8" w:rsidP="43905455" w:rsidRDefault="3A10F0D8" w14:paraId="2913C85B" w14:textId="4AF5BD06">
            <w:pPr>
              <w:pStyle w:val="Normal"/>
              <w:jc w:val="left"/>
            </w:pPr>
            <w:r w:rsidR="3A10F0D8">
              <w:drawing>
                <wp:inline wp14:editId="4C6167D7" wp14:anchorId="56E316D0">
                  <wp:extent cx="9253342" cy="1400186"/>
                  <wp:effectExtent l="0" t="0" r="0" b="0"/>
                  <wp:docPr id="2045113969" name="" title=""/>
                  <wp:cNvGraphicFramePr>
                    <a:graphicFrameLocks noChangeAspect="1"/>
                  </wp:cNvGraphicFramePr>
                  <a:graphic>
                    <a:graphicData uri="http://schemas.openxmlformats.org/drawingml/2006/picture">
                      <pic:pic>
                        <pic:nvPicPr>
                          <pic:cNvPr id="0" name=""/>
                          <pic:cNvPicPr/>
                        </pic:nvPicPr>
                        <pic:blipFill>
                          <a:blip r:embed="R0b29a6b5f3d948c3">
                            <a:extLst>
                              <a:ext xmlns:a="http://schemas.openxmlformats.org/drawingml/2006/main" uri="{28A0092B-C50C-407E-A947-70E740481C1C}">
                                <a14:useLocalDpi val="0"/>
                              </a:ext>
                            </a:extLst>
                          </a:blip>
                          <a:srcRect l="2291" t="47037" r="2708" b="27407"/>
                          <a:stretch>
                            <a:fillRect/>
                          </a:stretch>
                        </pic:blipFill>
                        <pic:spPr>
                          <a:xfrm>
                            <a:off x="0" y="0"/>
                            <a:ext cx="9253342" cy="1400186"/>
                          </a:xfrm>
                          <a:prstGeom prst="rect">
                            <a:avLst/>
                          </a:prstGeom>
                        </pic:spPr>
                      </pic:pic>
                    </a:graphicData>
                  </a:graphic>
                </wp:inline>
              </w:drawing>
            </w:r>
          </w:p>
        </w:tc>
      </w:tr>
      <w:tr w:rsidR="43905455" w:rsidTr="43905455" w14:paraId="26B4B315">
        <w:trPr>
          <w:cantSplit/>
          <w:trHeight w:val="480"/>
        </w:trPr>
        <w:tc>
          <w:tcPr>
            <w:tcW w:w="539" w:type="dxa"/>
            <w:shd w:val="clear" w:color="auto" w:fill="4DC585"/>
            <w:tcMar/>
            <w:textDirection w:val="btLr"/>
            <w:vAlign w:val="center"/>
          </w:tcPr>
          <w:p w:rsidR="43905455" w:rsidP="43905455" w:rsidRDefault="43905455" w14:paraId="4EA17FD5" w14:textId="6EF4610D">
            <w:pPr>
              <w:pStyle w:val="Normal"/>
              <w:jc w:val="center"/>
              <w:rPr>
                <w:b w:val="1"/>
                <w:bCs w:val="1"/>
                <w:sz w:val="22"/>
                <w:szCs w:val="22"/>
              </w:rPr>
            </w:pPr>
          </w:p>
        </w:tc>
        <w:tc>
          <w:tcPr>
            <w:tcW w:w="14854" w:type="dxa"/>
            <w:shd w:val="clear" w:color="auto" w:fill="FFC000" w:themeFill="accent4"/>
            <w:tcMar/>
          </w:tcPr>
          <w:p w:rsidR="1C8F9216" w:rsidP="43905455" w:rsidRDefault="1C8F9216" w14:paraId="2C5C17D4" w14:textId="59779696">
            <w:pPr>
              <w:pStyle w:val="Normal"/>
              <w:jc w:val="center"/>
            </w:pPr>
            <w:r w:rsidRPr="43905455" w:rsidR="1C8F9216">
              <w:rPr>
                <w:b w:val="1"/>
                <w:bCs w:val="1"/>
              </w:rPr>
              <w:t>Singing and playing</w:t>
            </w:r>
          </w:p>
        </w:tc>
      </w:tr>
      <w:tr w:rsidR="43905455" w:rsidTr="43905455" w14:paraId="2B7C7D5E">
        <w:trPr>
          <w:cantSplit/>
          <w:trHeight w:val="480"/>
        </w:trPr>
        <w:tc>
          <w:tcPr>
            <w:tcW w:w="539" w:type="dxa"/>
            <w:shd w:val="clear" w:color="auto" w:fill="4DC585"/>
            <w:tcMar/>
            <w:textDirection w:val="btLr"/>
            <w:vAlign w:val="center"/>
          </w:tcPr>
          <w:p w:rsidR="7DB202F4" w:rsidP="43905455" w:rsidRDefault="7DB202F4" w14:paraId="1EF8B1DE" w14:textId="23AA6629">
            <w:pPr>
              <w:pStyle w:val="Normal"/>
              <w:jc w:val="center"/>
              <w:rPr>
                <w:b w:val="1"/>
                <w:bCs w:val="1"/>
                <w:sz w:val="22"/>
                <w:szCs w:val="22"/>
              </w:rPr>
            </w:pPr>
            <w:r w:rsidRPr="43905455" w:rsidR="7DB202F4">
              <w:rPr>
                <w:b w:val="1"/>
                <w:bCs w:val="1"/>
                <w:sz w:val="22"/>
                <w:szCs w:val="22"/>
              </w:rPr>
              <w:t>Y4</w:t>
            </w:r>
          </w:p>
        </w:tc>
        <w:tc>
          <w:tcPr>
            <w:tcW w:w="14854" w:type="dxa"/>
            <w:tcMar/>
          </w:tcPr>
          <w:p w:rsidR="1C8F9216" w:rsidP="43905455" w:rsidRDefault="1C8F9216" w14:paraId="6A698575" w14:textId="04658A1A">
            <w:pPr>
              <w:pStyle w:val="Normal"/>
              <w:jc w:val="left"/>
            </w:pPr>
            <w:r w:rsidR="1C8F9216">
              <w:drawing>
                <wp:inline wp14:editId="40B9DCA5" wp14:anchorId="22C85B7E">
                  <wp:extent cx="9265439" cy="2362227"/>
                  <wp:effectExtent l="0" t="0" r="0" b="0"/>
                  <wp:docPr id="1749878407" name="" title=""/>
                  <wp:cNvGraphicFramePr>
                    <a:graphicFrameLocks noChangeAspect="1"/>
                  </wp:cNvGraphicFramePr>
                  <a:graphic>
                    <a:graphicData uri="http://schemas.openxmlformats.org/drawingml/2006/picture">
                      <pic:pic>
                        <pic:nvPicPr>
                          <pic:cNvPr id="0" name=""/>
                          <pic:cNvPicPr/>
                        </pic:nvPicPr>
                        <pic:blipFill>
                          <a:blip r:embed="Rce80882dc43f49b5">
                            <a:extLst>
                              <a:ext xmlns:a="http://schemas.openxmlformats.org/drawingml/2006/main" uri="{28A0092B-C50C-407E-A947-70E740481C1C}">
                                <a14:useLocalDpi val="0"/>
                              </a:ext>
                            </a:extLst>
                          </a:blip>
                          <a:srcRect l="2708" t="27407" r="2500" b="29629"/>
                          <a:stretch>
                            <a:fillRect/>
                          </a:stretch>
                        </pic:blipFill>
                        <pic:spPr>
                          <a:xfrm>
                            <a:off x="0" y="0"/>
                            <a:ext cx="9265439" cy="2362227"/>
                          </a:xfrm>
                          <a:prstGeom prst="rect">
                            <a:avLst/>
                          </a:prstGeom>
                        </pic:spPr>
                      </pic:pic>
                    </a:graphicData>
                  </a:graphic>
                </wp:inline>
              </w:drawing>
            </w:r>
          </w:p>
        </w:tc>
      </w:tr>
      <w:tr w:rsidR="43905455" w:rsidTr="43905455" w14:paraId="2EB1C0C0">
        <w:trPr>
          <w:cantSplit/>
          <w:trHeight w:val="480"/>
        </w:trPr>
        <w:tc>
          <w:tcPr>
            <w:tcW w:w="539" w:type="dxa"/>
            <w:shd w:val="clear" w:color="auto" w:fill="4DC585"/>
            <w:tcMar/>
            <w:textDirection w:val="btLr"/>
            <w:vAlign w:val="center"/>
          </w:tcPr>
          <w:p w:rsidR="43905455" w:rsidP="43905455" w:rsidRDefault="43905455" w14:paraId="4DD65B65" w14:textId="3C1D4BBF">
            <w:pPr>
              <w:pStyle w:val="Normal"/>
              <w:jc w:val="center"/>
              <w:rPr>
                <w:b w:val="1"/>
                <w:bCs w:val="1"/>
                <w:sz w:val="22"/>
                <w:szCs w:val="22"/>
              </w:rPr>
            </w:pPr>
          </w:p>
        </w:tc>
        <w:tc>
          <w:tcPr>
            <w:tcW w:w="14854" w:type="dxa"/>
            <w:shd w:val="clear" w:color="auto" w:fill="FFC000" w:themeFill="accent4"/>
            <w:tcMar/>
          </w:tcPr>
          <w:p w:rsidR="1C8F9216" w:rsidP="43905455" w:rsidRDefault="1C8F9216" w14:paraId="5D78D529" w14:textId="2517D671">
            <w:pPr>
              <w:pStyle w:val="Normal"/>
              <w:jc w:val="center"/>
            </w:pPr>
            <w:r w:rsidRPr="43905455" w:rsidR="1C8F9216">
              <w:rPr>
                <w:b w:val="1"/>
                <w:bCs w:val="1"/>
              </w:rPr>
              <w:t>History and Musicians</w:t>
            </w:r>
          </w:p>
        </w:tc>
      </w:tr>
      <w:tr w:rsidR="43905455" w:rsidTr="43905455" w14:paraId="53907B88">
        <w:trPr>
          <w:cantSplit/>
          <w:trHeight w:val="480"/>
        </w:trPr>
        <w:tc>
          <w:tcPr>
            <w:tcW w:w="539" w:type="dxa"/>
            <w:shd w:val="clear" w:color="auto" w:fill="4DC585"/>
            <w:tcMar/>
            <w:textDirection w:val="btLr"/>
            <w:vAlign w:val="center"/>
          </w:tcPr>
          <w:p w:rsidR="50F24E82" w:rsidP="43905455" w:rsidRDefault="50F24E82" w14:paraId="2F0F8D76" w14:textId="14E8484E">
            <w:pPr>
              <w:pStyle w:val="Normal"/>
              <w:jc w:val="center"/>
              <w:rPr>
                <w:b w:val="1"/>
                <w:bCs w:val="1"/>
                <w:sz w:val="22"/>
                <w:szCs w:val="22"/>
              </w:rPr>
            </w:pPr>
            <w:r w:rsidRPr="43905455" w:rsidR="50F24E82">
              <w:rPr>
                <w:b w:val="1"/>
                <w:bCs w:val="1"/>
                <w:sz w:val="22"/>
                <w:szCs w:val="22"/>
              </w:rPr>
              <w:t>Y4</w:t>
            </w:r>
          </w:p>
        </w:tc>
        <w:tc>
          <w:tcPr>
            <w:tcW w:w="14854" w:type="dxa"/>
            <w:tcMar/>
          </w:tcPr>
          <w:p w:rsidR="7683D28E" w:rsidP="43905455" w:rsidRDefault="7683D28E" w14:paraId="00B8509A" w14:textId="5FBC2623">
            <w:pPr>
              <w:pStyle w:val="Normal"/>
              <w:jc w:val="left"/>
            </w:pPr>
            <w:r w:rsidR="7683D28E">
              <w:drawing>
                <wp:inline wp14:editId="675E11AB" wp14:anchorId="0346259D">
                  <wp:extent cx="9239250" cy="1560108"/>
                  <wp:effectExtent l="0" t="0" r="0" b="0"/>
                  <wp:docPr id="1122683382" name="" title=""/>
                  <wp:cNvGraphicFramePr>
                    <a:graphicFrameLocks noChangeAspect="1"/>
                  </wp:cNvGraphicFramePr>
                  <a:graphic>
                    <a:graphicData uri="http://schemas.openxmlformats.org/drawingml/2006/picture">
                      <pic:pic>
                        <pic:nvPicPr>
                          <pic:cNvPr id="0" name=""/>
                          <pic:cNvPicPr/>
                        </pic:nvPicPr>
                        <pic:blipFill>
                          <a:blip r:embed="R53fd1d97fba14a4d">
                            <a:extLst>
                              <a:ext xmlns:a="http://schemas.openxmlformats.org/drawingml/2006/main" uri="{28A0092B-C50C-407E-A947-70E740481C1C}">
                                <a14:useLocalDpi val="0"/>
                              </a:ext>
                            </a:extLst>
                          </a:blip>
                          <a:srcRect l="2500" t="20741" r="2500" b="50741"/>
                          <a:stretch>
                            <a:fillRect/>
                          </a:stretch>
                        </pic:blipFill>
                        <pic:spPr>
                          <a:xfrm>
                            <a:off x="0" y="0"/>
                            <a:ext cx="9239250" cy="1560108"/>
                          </a:xfrm>
                          <a:prstGeom prst="rect">
                            <a:avLst/>
                          </a:prstGeom>
                        </pic:spPr>
                      </pic:pic>
                    </a:graphicData>
                  </a:graphic>
                </wp:inline>
              </w:drawing>
            </w:r>
          </w:p>
        </w:tc>
      </w:tr>
      <w:tr w:rsidR="43905455" w:rsidTr="43905455" w14:paraId="672A5DF3">
        <w:trPr>
          <w:cantSplit/>
          <w:trHeight w:val="480"/>
        </w:trPr>
        <w:tc>
          <w:tcPr>
            <w:tcW w:w="539" w:type="dxa"/>
            <w:shd w:val="clear" w:color="auto" w:fill="4DC585"/>
            <w:tcMar/>
            <w:textDirection w:val="btLr"/>
            <w:vAlign w:val="center"/>
          </w:tcPr>
          <w:p w:rsidR="43905455" w:rsidP="43905455" w:rsidRDefault="43905455" w14:paraId="7F1AEA47" w14:textId="70476ED1">
            <w:pPr>
              <w:pStyle w:val="Normal"/>
              <w:jc w:val="center"/>
              <w:rPr>
                <w:b w:val="1"/>
                <w:bCs w:val="1"/>
                <w:sz w:val="22"/>
                <w:szCs w:val="22"/>
              </w:rPr>
            </w:pPr>
          </w:p>
        </w:tc>
        <w:tc>
          <w:tcPr>
            <w:tcW w:w="14854" w:type="dxa"/>
            <w:shd w:val="clear" w:color="auto" w:fill="FFC000" w:themeFill="accent4"/>
            <w:tcMar/>
          </w:tcPr>
          <w:p w:rsidR="1C8F9216" w:rsidP="43905455" w:rsidRDefault="1C8F9216" w14:paraId="101A58B7" w14:textId="1AF822EB">
            <w:pPr>
              <w:pStyle w:val="Normal"/>
              <w:jc w:val="center"/>
              <w:rPr>
                <w:b w:val="1"/>
                <w:bCs w:val="1"/>
              </w:rPr>
            </w:pPr>
            <w:r w:rsidRPr="43905455" w:rsidR="1C8F9216">
              <w:rPr>
                <w:b w:val="1"/>
                <w:bCs w:val="1"/>
              </w:rPr>
              <w:t>Improvisation and composition</w:t>
            </w:r>
          </w:p>
        </w:tc>
      </w:tr>
      <w:tr w:rsidR="43905455" w:rsidTr="43905455" w14:paraId="77144FAE">
        <w:trPr>
          <w:cantSplit/>
          <w:trHeight w:val="480"/>
        </w:trPr>
        <w:tc>
          <w:tcPr>
            <w:tcW w:w="539" w:type="dxa"/>
            <w:shd w:val="clear" w:color="auto" w:fill="4DC585"/>
            <w:tcMar/>
            <w:textDirection w:val="btLr"/>
            <w:vAlign w:val="center"/>
          </w:tcPr>
          <w:p w:rsidR="356D26BE" w:rsidP="43905455" w:rsidRDefault="356D26BE" w14:paraId="0186F96F" w14:textId="2941B7A8">
            <w:pPr>
              <w:pStyle w:val="Normal"/>
              <w:jc w:val="center"/>
              <w:rPr>
                <w:b w:val="1"/>
                <w:bCs w:val="1"/>
                <w:sz w:val="22"/>
                <w:szCs w:val="22"/>
              </w:rPr>
            </w:pPr>
            <w:r w:rsidRPr="43905455" w:rsidR="356D26BE">
              <w:rPr>
                <w:b w:val="1"/>
                <w:bCs w:val="1"/>
                <w:sz w:val="22"/>
                <w:szCs w:val="22"/>
              </w:rPr>
              <w:t>Y4</w:t>
            </w:r>
          </w:p>
        </w:tc>
        <w:tc>
          <w:tcPr>
            <w:tcW w:w="14854" w:type="dxa"/>
            <w:tcMar/>
          </w:tcPr>
          <w:p w:rsidR="6AA9A092" w:rsidP="43905455" w:rsidRDefault="6AA9A092" w14:paraId="1E873533" w14:textId="1C45CF94">
            <w:pPr>
              <w:pStyle w:val="Normal"/>
              <w:jc w:val="left"/>
            </w:pPr>
            <w:r w:rsidR="6AA9A092">
              <w:drawing>
                <wp:inline wp14:editId="2CEC73CD" wp14:anchorId="5FE67EA8">
                  <wp:extent cx="9201150" cy="1876581"/>
                  <wp:effectExtent l="0" t="0" r="0" b="0"/>
                  <wp:docPr id="395364279" name="" title=""/>
                  <wp:cNvGraphicFramePr>
                    <a:graphicFrameLocks noChangeAspect="1"/>
                  </wp:cNvGraphicFramePr>
                  <a:graphic>
                    <a:graphicData uri="http://schemas.openxmlformats.org/drawingml/2006/picture">
                      <pic:pic>
                        <pic:nvPicPr>
                          <pic:cNvPr id="0" name=""/>
                          <pic:cNvPicPr/>
                        </pic:nvPicPr>
                        <pic:blipFill>
                          <a:blip r:embed="R5f02e2474d5040ef">
                            <a:extLst>
                              <a:ext xmlns:a="http://schemas.openxmlformats.org/drawingml/2006/main" uri="{28A0092B-C50C-407E-A947-70E740481C1C}">
                                <a14:useLocalDpi val="0"/>
                              </a:ext>
                            </a:extLst>
                          </a:blip>
                          <a:srcRect l="2500" t="52222" r="2500" b="13333"/>
                          <a:stretch>
                            <a:fillRect/>
                          </a:stretch>
                        </pic:blipFill>
                        <pic:spPr>
                          <a:xfrm>
                            <a:off x="0" y="0"/>
                            <a:ext cx="9201150" cy="1876581"/>
                          </a:xfrm>
                          <a:prstGeom prst="rect">
                            <a:avLst/>
                          </a:prstGeom>
                        </pic:spPr>
                      </pic:pic>
                    </a:graphicData>
                  </a:graphic>
                </wp:inline>
              </w:drawing>
            </w:r>
          </w:p>
        </w:tc>
      </w:tr>
      <w:tr w:rsidR="43905455" w:rsidTr="43905455" w14:paraId="7BC837AB">
        <w:trPr>
          <w:cantSplit/>
          <w:trHeight w:val="480"/>
        </w:trPr>
        <w:tc>
          <w:tcPr>
            <w:tcW w:w="539" w:type="dxa"/>
            <w:shd w:val="clear" w:color="auto" w:fill="4DC585"/>
            <w:tcMar/>
            <w:textDirection w:val="btLr"/>
            <w:vAlign w:val="center"/>
          </w:tcPr>
          <w:p w:rsidR="43905455" w:rsidP="43905455" w:rsidRDefault="43905455" w14:paraId="7370AFF2" w14:textId="5187C9B2">
            <w:pPr>
              <w:pStyle w:val="Normal"/>
              <w:jc w:val="center"/>
              <w:rPr>
                <w:b w:val="1"/>
                <w:bCs w:val="1"/>
                <w:sz w:val="22"/>
                <w:szCs w:val="22"/>
              </w:rPr>
            </w:pPr>
          </w:p>
        </w:tc>
        <w:tc>
          <w:tcPr>
            <w:tcW w:w="14854" w:type="dxa"/>
            <w:shd w:val="clear" w:color="auto" w:fill="FFC000" w:themeFill="accent4"/>
            <w:tcMar/>
          </w:tcPr>
          <w:p w:rsidR="1C8F9216" w:rsidP="43905455" w:rsidRDefault="1C8F9216" w14:paraId="4DC4A219" w14:textId="4E91C7F6">
            <w:pPr>
              <w:pStyle w:val="Normal"/>
              <w:jc w:val="center"/>
              <w:rPr>
                <w:b w:val="1"/>
                <w:bCs w:val="1"/>
              </w:rPr>
            </w:pPr>
            <w:r w:rsidRPr="43905455" w:rsidR="1C8F9216">
              <w:rPr>
                <w:b w:val="1"/>
                <w:bCs w:val="1"/>
              </w:rPr>
              <w:t>Notation</w:t>
            </w:r>
          </w:p>
        </w:tc>
      </w:tr>
      <w:tr w:rsidR="43905455" w:rsidTr="43905455" w14:paraId="65B4A686">
        <w:trPr>
          <w:cantSplit/>
          <w:trHeight w:val="480"/>
        </w:trPr>
        <w:tc>
          <w:tcPr>
            <w:tcW w:w="539" w:type="dxa"/>
            <w:shd w:val="clear" w:color="auto" w:fill="4DC585"/>
            <w:tcMar/>
            <w:textDirection w:val="btLr"/>
            <w:vAlign w:val="center"/>
          </w:tcPr>
          <w:p w:rsidR="79105FCF" w:rsidP="43905455" w:rsidRDefault="79105FCF" w14:paraId="69E286CF" w14:textId="24F1A7F6">
            <w:pPr>
              <w:pStyle w:val="Normal"/>
              <w:jc w:val="center"/>
              <w:rPr>
                <w:b w:val="1"/>
                <w:bCs w:val="1"/>
                <w:sz w:val="22"/>
                <w:szCs w:val="22"/>
              </w:rPr>
            </w:pPr>
            <w:r w:rsidRPr="43905455" w:rsidR="79105FCF">
              <w:rPr>
                <w:b w:val="1"/>
                <w:bCs w:val="1"/>
                <w:sz w:val="22"/>
                <w:szCs w:val="22"/>
              </w:rPr>
              <w:t>Y4</w:t>
            </w:r>
          </w:p>
        </w:tc>
        <w:tc>
          <w:tcPr>
            <w:tcW w:w="14854" w:type="dxa"/>
            <w:tcMar/>
          </w:tcPr>
          <w:p w:rsidR="79B00133" w:rsidP="43905455" w:rsidRDefault="79B00133" w14:paraId="08E06C1E" w14:textId="664BBEA2">
            <w:pPr>
              <w:pStyle w:val="Normal"/>
              <w:jc w:val="left"/>
            </w:pPr>
            <w:r w:rsidR="79B00133">
              <w:drawing>
                <wp:inline wp14:editId="3B1843DF" wp14:anchorId="1E079DCD">
                  <wp:extent cx="9201195" cy="1604702"/>
                  <wp:effectExtent l="0" t="0" r="0" b="0"/>
                  <wp:docPr id="499470978" name="" title=""/>
                  <wp:cNvGraphicFramePr>
                    <a:graphicFrameLocks noChangeAspect="1"/>
                  </wp:cNvGraphicFramePr>
                  <a:graphic>
                    <a:graphicData uri="http://schemas.openxmlformats.org/drawingml/2006/picture">
                      <pic:pic>
                        <pic:nvPicPr>
                          <pic:cNvPr id="0" name=""/>
                          <pic:cNvPicPr/>
                        </pic:nvPicPr>
                        <pic:blipFill>
                          <a:blip r:embed="R88323e5ce5774fc2">
                            <a:extLst>
                              <a:ext xmlns:a="http://schemas.openxmlformats.org/drawingml/2006/main" uri="{28A0092B-C50C-407E-A947-70E740481C1C}">
                                <a14:useLocalDpi val="0"/>
                              </a:ext>
                            </a:extLst>
                          </a:blip>
                          <a:srcRect l="2708" t="28888" r="2916" b="41851"/>
                          <a:stretch>
                            <a:fillRect/>
                          </a:stretch>
                        </pic:blipFill>
                        <pic:spPr>
                          <a:xfrm>
                            <a:off x="0" y="0"/>
                            <a:ext cx="9201195" cy="1604702"/>
                          </a:xfrm>
                          <a:prstGeom prst="rect">
                            <a:avLst/>
                          </a:prstGeom>
                        </pic:spPr>
                      </pic:pic>
                    </a:graphicData>
                  </a:graphic>
                </wp:inline>
              </w:drawing>
            </w:r>
          </w:p>
        </w:tc>
      </w:tr>
      <w:tr w:rsidR="43905455" w:rsidTr="43905455" w14:paraId="0728B0E6">
        <w:trPr>
          <w:cantSplit/>
          <w:trHeight w:val="480"/>
        </w:trPr>
        <w:tc>
          <w:tcPr>
            <w:tcW w:w="539" w:type="dxa"/>
            <w:shd w:val="clear" w:color="auto" w:fill="4DC585"/>
            <w:tcMar/>
            <w:textDirection w:val="btLr"/>
            <w:vAlign w:val="center"/>
          </w:tcPr>
          <w:p w:rsidR="43905455" w:rsidP="43905455" w:rsidRDefault="43905455" w14:paraId="4816ED98" w14:textId="0DFB1086">
            <w:pPr>
              <w:pStyle w:val="Normal"/>
              <w:jc w:val="center"/>
              <w:rPr>
                <w:b w:val="1"/>
                <w:bCs w:val="1"/>
                <w:sz w:val="22"/>
                <w:szCs w:val="22"/>
              </w:rPr>
            </w:pPr>
          </w:p>
        </w:tc>
        <w:tc>
          <w:tcPr>
            <w:tcW w:w="14854" w:type="dxa"/>
            <w:shd w:val="clear" w:color="auto" w:fill="FFC000" w:themeFill="accent4"/>
            <w:tcMar/>
          </w:tcPr>
          <w:p w:rsidR="31EACBA3" w:rsidP="43905455" w:rsidRDefault="31EACBA3" w14:paraId="22D18DA9" w14:textId="71DFD3B3">
            <w:pPr>
              <w:pStyle w:val="Normal"/>
              <w:jc w:val="center"/>
            </w:pPr>
            <w:r w:rsidRPr="43905455" w:rsidR="31EACBA3">
              <w:rPr>
                <w:b w:val="1"/>
                <w:bCs w:val="1"/>
              </w:rPr>
              <w:t>Singing and playing</w:t>
            </w:r>
          </w:p>
        </w:tc>
      </w:tr>
      <w:tr w:rsidR="43905455" w:rsidTr="43905455" w14:paraId="3233DDEE">
        <w:trPr>
          <w:cantSplit/>
          <w:trHeight w:val="480"/>
        </w:trPr>
        <w:tc>
          <w:tcPr>
            <w:tcW w:w="539" w:type="dxa"/>
            <w:shd w:val="clear" w:color="auto" w:fill="4DC585"/>
            <w:tcMar/>
            <w:textDirection w:val="btLr"/>
            <w:vAlign w:val="center"/>
          </w:tcPr>
          <w:p w:rsidR="006C43F7" w:rsidP="43905455" w:rsidRDefault="006C43F7" w14:paraId="1898D8DB" w14:textId="57858563">
            <w:pPr>
              <w:pStyle w:val="Normal"/>
              <w:jc w:val="center"/>
              <w:rPr>
                <w:b w:val="1"/>
                <w:bCs w:val="1"/>
                <w:sz w:val="22"/>
                <w:szCs w:val="22"/>
              </w:rPr>
            </w:pPr>
            <w:r w:rsidRPr="43905455" w:rsidR="006C43F7">
              <w:rPr>
                <w:b w:val="1"/>
                <w:bCs w:val="1"/>
                <w:sz w:val="22"/>
                <w:szCs w:val="22"/>
              </w:rPr>
              <w:t>Y5</w:t>
            </w:r>
          </w:p>
        </w:tc>
        <w:tc>
          <w:tcPr>
            <w:tcW w:w="14854" w:type="dxa"/>
            <w:tcMar/>
          </w:tcPr>
          <w:p w:rsidR="36099EFD" w:rsidP="43905455" w:rsidRDefault="36099EFD" w14:paraId="765FF24E" w14:textId="6CEF67A1">
            <w:pPr>
              <w:pStyle w:val="Normal"/>
              <w:jc w:val="left"/>
            </w:pPr>
            <w:r w:rsidR="36099EFD">
              <w:drawing>
                <wp:inline wp14:editId="6336642A" wp14:anchorId="2A760E8D">
                  <wp:extent cx="9166237" cy="2276504"/>
                  <wp:effectExtent l="0" t="0" r="0" b="0"/>
                  <wp:docPr id="941341545" name="" title=""/>
                  <wp:cNvGraphicFramePr>
                    <a:graphicFrameLocks noChangeAspect="1"/>
                  </wp:cNvGraphicFramePr>
                  <a:graphic>
                    <a:graphicData uri="http://schemas.openxmlformats.org/drawingml/2006/picture">
                      <pic:pic>
                        <pic:nvPicPr>
                          <pic:cNvPr id="0" name=""/>
                          <pic:cNvPicPr/>
                        </pic:nvPicPr>
                        <pic:blipFill>
                          <a:blip r:embed="Rdc00173ab30f4a07">
                            <a:extLst>
                              <a:ext xmlns:a="http://schemas.openxmlformats.org/drawingml/2006/main" uri="{28A0092B-C50C-407E-A947-70E740481C1C}">
                                <a14:useLocalDpi val="0"/>
                              </a:ext>
                            </a:extLst>
                          </a:blip>
                          <a:srcRect l="2500" t="18518" r="2708" b="39629"/>
                          <a:stretch>
                            <a:fillRect/>
                          </a:stretch>
                        </pic:blipFill>
                        <pic:spPr>
                          <a:xfrm>
                            <a:off x="0" y="0"/>
                            <a:ext cx="9166237" cy="2276504"/>
                          </a:xfrm>
                          <a:prstGeom prst="rect">
                            <a:avLst/>
                          </a:prstGeom>
                        </pic:spPr>
                      </pic:pic>
                    </a:graphicData>
                  </a:graphic>
                </wp:inline>
              </w:drawing>
            </w:r>
          </w:p>
        </w:tc>
      </w:tr>
      <w:tr w:rsidR="43905455" w:rsidTr="43905455" w14:paraId="45269511">
        <w:trPr>
          <w:cantSplit/>
          <w:trHeight w:val="480"/>
        </w:trPr>
        <w:tc>
          <w:tcPr>
            <w:tcW w:w="539" w:type="dxa"/>
            <w:shd w:val="clear" w:color="auto" w:fill="4DC585"/>
            <w:tcMar/>
            <w:textDirection w:val="btLr"/>
            <w:vAlign w:val="center"/>
          </w:tcPr>
          <w:p w:rsidR="43905455" w:rsidP="43905455" w:rsidRDefault="43905455" w14:paraId="4CB1D7F1" w14:textId="3CD0396B">
            <w:pPr>
              <w:pStyle w:val="Normal"/>
              <w:jc w:val="center"/>
              <w:rPr>
                <w:b w:val="1"/>
                <w:bCs w:val="1"/>
                <w:sz w:val="22"/>
                <w:szCs w:val="22"/>
              </w:rPr>
            </w:pPr>
          </w:p>
        </w:tc>
        <w:tc>
          <w:tcPr>
            <w:tcW w:w="14854" w:type="dxa"/>
            <w:shd w:val="clear" w:color="auto" w:fill="FFC000" w:themeFill="accent4"/>
            <w:tcMar/>
          </w:tcPr>
          <w:p w:rsidR="31EACBA3" w:rsidP="43905455" w:rsidRDefault="31EACBA3" w14:paraId="39E5A661" w14:textId="5DE77AE4">
            <w:pPr>
              <w:pStyle w:val="Normal"/>
              <w:jc w:val="center"/>
            </w:pPr>
            <w:r w:rsidRPr="43905455" w:rsidR="31EACBA3">
              <w:rPr>
                <w:b w:val="1"/>
                <w:bCs w:val="1"/>
              </w:rPr>
              <w:t>History/Musicians</w:t>
            </w:r>
          </w:p>
        </w:tc>
      </w:tr>
      <w:tr w:rsidR="43905455" w:rsidTr="43905455" w14:paraId="52FEF382">
        <w:trPr>
          <w:cantSplit/>
          <w:trHeight w:val="480"/>
        </w:trPr>
        <w:tc>
          <w:tcPr>
            <w:tcW w:w="539" w:type="dxa"/>
            <w:shd w:val="clear" w:color="auto" w:fill="4DC585"/>
            <w:tcMar/>
            <w:textDirection w:val="btLr"/>
            <w:vAlign w:val="center"/>
          </w:tcPr>
          <w:p w:rsidR="3A3E679E" w:rsidP="43905455" w:rsidRDefault="3A3E679E" w14:paraId="047DC359" w14:textId="6957FAA2">
            <w:pPr>
              <w:pStyle w:val="Normal"/>
              <w:jc w:val="center"/>
              <w:rPr>
                <w:b w:val="1"/>
                <w:bCs w:val="1"/>
                <w:sz w:val="22"/>
                <w:szCs w:val="22"/>
              </w:rPr>
            </w:pPr>
            <w:r w:rsidRPr="43905455" w:rsidR="3A3E679E">
              <w:rPr>
                <w:b w:val="1"/>
                <w:bCs w:val="1"/>
                <w:sz w:val="22"/>
                <w:szCs w:val="22"/>
              </w:rPr>
              <w:t>Y5</w:t>
            </w:r>
          </w:p>
        </w:tc>
        <w:tc>
          <w:tcPr>
            <w:tcW w:w="14854" w:type="dxa"/>
            <w:tcMar/>
          </w:tcPr>
          <w:p w:rsidR="2F90B505" w:rsidP="43905455" w:rsidRDefault="2F90B505" w14:paraId="37913724" w14:textId="4D83D847">
            <w:pPr>
              <w:pStyle w:val="Normal"/>
              <w:jc w:val="left"/>
            </w:pPr>
            <w:r w:rsidR="2F90B505">
              <w:drawing>
                <wp:inline wp14:editId="1FB0D581" wp14:anchorId="0D49C6AE">
                  <wp:extent cx="9248805" cy="1720254"/>
                  <wp:effectExtent l="0" t="0" r="0" b="0"/>
                  <wp:docPr id="2008568309" name="" title=""/>
                  <wp:cNvGraphicFramePr>
                    <a:graphicFrameLocks noChangeAspect="1"/>
                  </wp:cNvGraphicFramePr>
                  <a:graphic>
                    <a:graphicData uri="http://schemas.openxmlformats.org/drawingml/2006/picture">
                      <pic:pic>
                        <pic:nvPicPr>
                          <pic:cNvPr id="0" name=""/>
                          <pic:cNvPicPr/>
                        </pic:nvPicPr>
                        <pic:blipFill>
                          <a:blip r:embed="R5339e105a57f49e0">
                            <a:extLst>
                              <a:ext xmlns:a="http://schemas.openxmlformats.org/drawingml/2006/main" uri="{28A0092B-C50C-407E-A947-70E740481C1C}">
                                <a14:useLocalDpi val="0"/>
                              </a:ext>
                            </a:extLst>
                          </a:blip>
                          <a:srcRect l="2291" t="51111" r="2500" b="17407"/>
                          <a:stretch>
                            <a:fillRect/>
                          </a:stretch>
                        </pic:blipFill>
                        <pic:spPr>
                          <a:xfrm>
                            <a:off x="0" y="0"/>
                            <a:ext cx="9248805" cy="1720254"/>
                          </a:xfrm>
                          <a:prstGeom prst="rect">
                            <a:avLst/>
                          </a:prstGeom>
                        </pic:spPr>
                      </pic:pic>
                    </a:graphicData>
                  </a:graphic>
                </wp:inline>
              </w:drawing>
            </w:r>
          </w:p>
        </w:tc>
      </w:tr>
      <w:tr w:rsidR="43905455" w:rsidTr="43905455" w14:paraId="58889B55">
        <w:trPr>
          <w:cantSplit/>
          <w:trHeight w:val="480"/>
        </w:trPr>
        <w:tc>
          <w:tcPr>
            <w:tcW w:w="539" w:type="dxa"/>
            <w:shd w:val="clear" w:color="auto" w:fill="4DC585"/>
            <w:tcMar/>
            <w:textDirection w:val="btLr"/>
            <w:vAlign w:val="center"/>
          </w:tcPr>
          <w:p w:rsidR="43905455" w:rsidP="43905455" w:rsidRDefault="43905455" w14:paraId="2849D888" w14:textId="67FC532E">
            <w:pPr>
              <w:pStyle w:val="Normal"/>
              <w:jc w:val="center"/>
              <w:rPr>
                <w:b w:val="1"/>
                <w:bCs w:val="1"/>
                <w:sz w:val="22"/>
                <w:szCs w:val="22"/>
              </w:rPr>
            </w:pPr>
          </w:p>
        </w:tc>
        <w:tc>
          <w:tcPr>
            <w:tcW w:w="14854" w:type="dxa"/>
            <w:shd w:val="clear" w:color="auto" w:fill="FFC000" w:themeFill="accent4"/>
            <w:tcMar/>
          </w:tcPr>
          <w:p w:rsidR="31EACBA3" w:rsidP="43905455" w:rsidRDefault="31EACBA3" w14:paraId="0C9F0667" w14:textId="6DA3ECED">
            <w:pPr>
              <w:pStyle w:val="Normal"/>
              <w:jc w:val="center"/>
            </w:pPr>
            <w:r w:rsidRPr="43905455" w:rsidR="31EACBA3">
              <w:rPr>
                <w:b w:val="1"/>
                <w:bCs w:val="1"/>
              </w:rPr>
              <w:t>Improvisation and composition</w:t>
            </w:r>
          </w:p>
        </w:tc>
      </w:tr>
      <w:tr w:rsidR="43905455" w:rsidTr="43905455" w14:paraId="70C48933">
        <w:trPr>
          <w:cantSplit/>
          <w:trHeight w:val="480"/>
        </w:trPr>
        <w:tc>
          <w:tcPr>
            <w:tcW w:w="539" w:type="dxa"/>
            <w:shd w:val="clear" w:color="auto" w:fill="4DC585"/>
            <w:tcMar/>
            <w:textDirection w:val="btLr"/>
            <w:vAlign w:val="center"/>
          </w:tcPr>
          <w:p w:rsidR="23D73759" w:rsidP="43905455" w:rsidRDefault="23D73759" w14:paraId="4BA44BBB" w14:textId="5CD9DA74">
            <w:pPr>
              <w:pStyle w:val="Normal"/>
              <w:jc w:val="center"/>
              <w:rPr>
                <w:b w:val="1"/>
                <w:bCs w:val="1"/>
                <w:sz w:val="22"/>
                <w:szCs w:val="22"/>
              </w:rPr>
            </w:pPr>
            <w:r w:rsidRPr="43905455" w:rsidR="23D73759">
              <w:rPr>
                <w:b w:val="1"/>
                <w:bCs w:val="1"/>
                <w:sz w:val="22"/>
                <w:szCs w:val="22"/>
              </w:rPr>
              <w:t>Y5</w:t>
            </w:r>
          </w:p>
        </w:tc>
        <w:tc>
          <w:tcPr>
            <w:tcW w:w="14854" w:type="dxa"/>
            <w:tcMar/>
          </w:tcPr>
          <w:p w:rsidR="1DFBDBD3" w:rsidP="43905455" w:rsidRDefault="1DFBDBD3" w14:paraId="43879045" w14:textId="2CBF96CF">
            <w:pPr>
              <w:pStyle w:val="Normal"/>
              <w:jc w:val="left"/>
            </w:pPr>
            <w:r w:rsidR="1DFBDBD3">
              <w:drawing>
                <wp:inline wp14:editId="1BB8379A" wp14:anchorId="0614E51A">
                  <wp:extent cx="9114618" cy="1331579"/>
                  <wp:effectExtent l="0" t="0" r="0" b="0"/>
                  <wp:docPr id="1834621637" name="" title=""/>
                  <wp:cNvGraphicFramePr>
                    <a:graphicFrameLocks noChangeAspect="1"/>
                  </wp:cNvGraphicFramePr>
                  <a:graphic>
                    <a:graphicData uri="http://schemas.openxmlformats.org/drawingml/2006/picture">
                      <pic:pic>
                        <pic:nvPicPr>
                          <pic:cNvPr id="0" name=""/>
                          <pic:cNvPicPr/>
                        </pic:nvPicPr>
                        <pic:blipFill>
                          <a:blip r:embed="R12de5feb79c44630">
                            <a:extLst>
                              <a:ext xmlns:a="http://schemas.openxmlformats.org/drawingml/2006/main" uri="{28A0092B-C50C-407E-A947-70E740481C1C}">
                                <a14:useLocalDpi val="0"/>
                              </a:ext>
                            </a:extLst>
                          </a:blip>
                          <a:srcRect l="2865" t="26149" r="2668" b="49316"/>
                          <a:stretch>
                            <a:fillRect/>
                          </a:stretch>
                        </pic:blipFill>
                        <pic:spPr>
                          <a:xfrm>
                            <a:off x="0" y="0"/>
                            <a:ext cx="9114618" cy="1331579"/>
                          </a:xfrm>
                          <a:prstGeom prst="rect">
                            <a:avLst/>
                          </a:prstGeom>
                        </pic:spPr>
                      </pic:pic>
                    </a:graphicData>
                  </a:graphic>
                </wp:inline>
              </w:drawing>
            </w:r>
          </w:p>
          <w:p w:rsidR="6B91B82D" w:rsidP="43905455" w:rsidRDefault="6B91B82D" w14:paraId="77491039" w14:textId="56586D3A">
            <w:pPr>
              <w:pStyle w:val="Normal"/>
              <w:jc w:val="left"/>
            </w:pPr>
            <w:r w:rsidR="6B91B82D">
              <w:drawing>
                <wp:inline wp14:editId="3F26773B" wp14:anchorId="5ABE958C">
                  <wp:extent cx="9114618" cy="569591"/>
                  <wp:effectExtent l="0" t="0" r="0" b="0"/>
                  <wp:docPr id="1775686948" name="" title=""/>
                  <wp:cNvGraphicFramePr>
                    <a:graphicFrameLocks noChangeAspect="1"/>
                  </wp:cNvGraphicFramePr>
                  <a:graphic>
                    <a:graphicData uri="http://schemas.openxmlformats.org/drawingml/2006/picture">
                      <pic:pic>
                        <pic:nvPicPr>
                          <pic:cNvPr id="0" name=""/>
                          <pic:cNvPicPr/>
                        </pic:nvPicPr>
                        <pic:blipFill>
                          <a:blip r:embed="Ra31ee7a920bb4c37">
                            <a:extLst>
                              <a:ext xmlns:a="http://schemas.openxmlformats.org/drawingml/2006/main" uri="{28A0092B-C50C-407E-A947-70E740481C1C}">
                                <a14:useLocalDpi val="0"/>
                              </a:ext>
                            </a:extLst>
                          </a:blip>
                          <a:srcRect l="2865" t="69674" r="2668" b="19831"/>
                          <a:stretch>
                            <a:fillRect/>
                          </a:stretch>
                        </pic:blipFill>
                        <pic:spPr>
                          <a:xfrm>
                            <a:off x="0" y="0"/>
                            <a:ext cx="9114618" cy="569591"/>
                          </a:xfrm>
                          <a:prstGeom prst="rect">
                            <a:avLst/>
                          </a:prstGeom>
                        </pic:spPr>
                      </pic:pic>
                    </a:graphicData>
                  </a:graphic>
                </wp:inline>
              </w:drawing>
            </w:r>
          </w:p>
        </w:tc>
      </w:tr>
      <w:tr w:rsidR="43905455" w:rsidTr="43905455" w14:paraId="4AA85BC5">
        <w:trPr>
          <w:cantSplit/>
          <w:trHeight w:val="480"/>
        </w:trPr>
        <w:tc>
          <w:tcPr>
            <w:tcW w:w="539" w:type="dxa"/>
            <w:shd w:val="clear" w:color="auto" w:fill="4DC585"/>
            <w:tcMar/>
            <w:textDirection w:val="btLr"/>
            <w:vAlign w:val="center"/>
          </w:tcPr>
          <w:p w:rsidR="43905455" w:rsidP="43905455" w:rsidRDefault="43905455" w14:paraId="0CFF170F" w14:textId="54631C24">
            <w:pPr>
              <w:pStyle w:val="Normal"/>
              <w:jc w:val="center"/>
              <w:rPr>
                <w:b w:val="1"/>
                <w:bCs w:val="1"/>
                <w:sz w:val="22"/>
                <w:szCs w:val="22"/>
              </w:rPr>
            </w:pPr>
          </w:p>
        </w:tc>
        <w:tc>
          <w:tcPr>
            <w:tcW w:w="14854" w:type="dxa"/>
            <w:shd w:val="clear" w:color="auto" w:fill="FFC000" w:themeFill="accent4"/>
            <w:tcMar/>
          </w:tcPr>
          <w:p w:rsidR="31EACBA3" w:rsidP="43905455" w:rsidRDefault="31EACBA3" w14:paraId="18F3B3B6" w14:textId="21F4816C">
            <w:pPr>
              <w:pStyle w:val="Normal"/>
              <w:jc w:val="center"/>
            </w:pPr>
            <w:r w:rsidRPr="43905455" w:rsidR="31EACBA3">
              <w:rPr>
                <w:b w:val="1"/>
                <w:bCs w:val="1"/>
              </w:rPr>
              <w:t>Notation</w:t>
            </w:r>
          </w:p>
        </w:tc>
      </w:tr>
      <w:tr w:rsidR="43905455" w:rsidTr="43905455" w14:paraId="447F79C9">
        <w:trPr>
          <w:cantSplit/>
          <w:trHeight w:val="480"/>
        </w:trPr>
        <w:tc>
          <w:tcPr>
            <w:tcW w:w="539" w:type="dxa"/>
            <w:shd w:val="clear" w:color="auto" w:fill="4DC585"/>
            <w:tcMar/>
            <w:textDirection w:val="btLr"/>
            <w:vAlign w:val="center"/>
          </w:tcPr>
          <w:p w:rsidR="5FD5DDC3" w:rsidP="43905455" w:rsidRDefault="5FD5DDC3" w14:paraId="79E7254C" w14:textId="79E55408">
            <w:pPr>
              <w:pStyle w:val="Normal"/>
              <w:jc w:val="center"/>
              <w:rPr>
                <w:b w:val="1"/>
                <w:bCs w:val="1"/>
                <w:sz w:val="22"/>
                <w:szCs w:val="22"/>
              </w:rPr>
            </w:pPr>
            <w:r w:rsidRPr="43905455" w:rsidR="5FD5DDC3">
              <w:rPr>
                <w:b w:val="1"/>
                <w:bCs w:val="1"/>
                <w:sz w:val="22"/>
                <w:szCs w:val="22"/>
              </w:rPr>
              <w:t>Y5</w:t>
            </w:r>
          </w:p>
        </w:tc>
        <w:tc>
          <w:tcPr>
            <w:tcW w:w="14854" w:type="dxa"/>
            <w:tcMar/>
          </w:tcPr>
          <w:p w:rsidR="20A3D856" w:rsidP="43905455" w:rsidRDefault="20A3D856" w14:paraId="55AB068D" w14:textId="666D5042">
            <w:pPr>
              <w:pStyle w:val="Normal"/>
              <w:jc w:val="left"/>
            </w:pPr>
            <w:r w:rsidR="20A3D856">
              <w:drawing>
                <wp:inline wp14:editId="7DD545BB" wp14:anchorId="3FEB2155">
                  <wp:extent cx="9201165" cy="1377200"/>
                  <wp:effectExtent l="0" t="0" r="0" b="0"/>
                  <wp:docPr id="1912319075" name="" title=""/>
                  <wp:cNvGraphicFramePr>
                    <a:graphicFrameLocks noChangeAspect="1"/>
                  </wp:cNvGraphicFramePr>
                  <a:graphic>
                    <a:graphicData uri="http://schemas.openxmlformats.org/drawingml/2006/picture">
                      <pic:pic>
                        <pic:nvPicPr>
                          <pic:cNvPr id="0" name=""/>
                          <pic:cNvPicPr/>
                        </pic:nvPicPr>
                        <pic:blipFill>
                          <a:blip r:embed="Re76d91e01c234fbf">
                            <a:extLst>
                              <a:ext xmlns:a="http://schemas.openxmlformats.org/drawingml/2006/main" uri="{28A0092B-C50C-407E-A947-70E740481C1C}">
                                <a14:useLocalDpi val="0"/>
                              </a:ext>
                            </a:extLst>
                          </a:blip>
                          <a:srcRect l="2083" t="45185" r="1875" b="29259"/>
                          <a:stretch>
                            <a:fillRect/>
                          </a:stretch>
                        </pic:blipFill>
                        <pic:spPr>
                          <a:xfrm>
                            <a:off x="0" y="0"/>
                            <a:ext cx="9201165" cy="1377200"/>
                          </a:xfrm>
                          <a:prstGeom prst="rect">
                            <a:avLst/>
                          </a:prstGeom>
                        </pic:spPr>
                      </pic:pic>
                    </a:graphicData>
                  </a:graphic>
                </wp:inline>
              </w:drawing>
            </w:r>
          </w:p>
        </w:tc>
      </w:tr>
      <w:tr w:rsidR="43905455" w:rsidTr="43905455" w14:paraId="204882CB">
        <w:trPr>
          <w:cantSplit/>
          <w:trHeight w:val="480"/>
        </w:trPr>
        <w:tc>
          <w:tcPr>
            <w:tcW w:w="539" w:type="dxa"/>
            <w:shd w:val="clear" w:color="auto" w:fill="4DC585"/>
            <w:tcMar/>
            <w:textDirection w:val="btLr"/>
            <w:vAlign w:val="center"/>
          </w:tcPr>
          <w:p w:rsidR="43905455" w:rsidP="43905455" w:rsidRDefault="43905455" w14:paraId="7FC487FA" w14:textId="143D2CEF">
            <w:pPr>
              <w:pStyle w:val="Normal"/>
              <w:jc w:val="center"/>
              <w:rPr>
                <w:b w:val="1"/>
                <w:bCs w:val="1"/>
                <w:sz w:val="22"/>
                <w:szCs w:val="22"/>
              </w:rPr>
            </w:pPr>
          </w:p>
        </w:tc>
        <w:tc>
          <w:tcPr>
            <w:tcW w:w="14854" w:type="dxa"/>
            <w:shd w:val="clear" w:color="auto" w:fill="FFC000" w:themeFill="accent4"/>
            <w:tcMar/>
          </w:tcPr>
          <w:p w:rsidR="31EACBA3" w:rsidP="43905455" w:rsidRDefault="31EACBA3" w14:paraId="00D0D239" w14:textId="0FBCE5E2">
            <w:pPr>
              <w:pStyle w:val="Normal"/>
              <w:jc w:val="center"/>
            </w:pPr>
            <w:r w:rsidRPr="43905455" w:rsidR="31EACBA3">
              <w:rPr>
                <w:b w:val="1"/>
                <w:bCs w:val="1"/>
              </w:rPr>
              <w:t>Singing and playing</w:t>
            </w:r>
          </w:p>
        </w:tc>
      </w:tr>
      <w:tr w:rsidR="43905455" w:rsidTr="43905455" w14:paraId="3770F7EA">
        <w:trPr>
          <w:cantSplit/>
          <w:trHeight w:val="480"/>
        </w:trPr>
        <w:tc>
          <w:tcPr>
            <w:tcW w:w="539" w:type="dxa"/>
            <w:shd w:val="clear" w:color="auto" w:fill="4DC585"/>
            <w:tcMar/>
            <w:textDirection w:val="btLr"/>
            <w:vAlign w:val="center"/>
          </w:tcPr>
          <w:p w:rsidR="1214F532" w:rsidP="43905455" w:rsidRDefault="1214F532" w14:paraId="26A86989" w14:textId="4201631E">
            <w:pPr>
              <w:pStyle w:val="Normal"/>
              <w:jc w:val="center"/>
              <w:rPr>
                <w:b w:val="1"/>
                <w:bCs w:val="1"/>
                <w:sz w:val="22"/>
                <w:szCs w:val="22"/>
              </w:rPr>
            </w:pPr>
            <w:r w:rsidRPr="43905455" w:rsidR="1214F532">
              <w:rPr>
                <w:b w:val="1"/>
                <w:bCs w:val="1"/>
                <w:sz w:val="22"/>
                <w:szCs w:val="22"/>
              </w:rPr>
              <w:t>Y6</w:t>
            </w:r>
          </w:p>
        </w:tc>
        <w:tc>
          <w:tcPr>
            <w:tcW w:w="14854" w:type="dxa"/>
            <w:tcMar/>
          </w:tcPr>
          <w:p w:rsidR="007A7D11" w:rsidP="43905455" w:rsidRDefault="007A7D11" w14:paraId="7287FADD" w14:textId="6C2A5872">
            <w:pPr>
              <w:pStyle w:val="Normal"/>
              <w:jc w:val="left"/>
            </w:pPr>
            <w:r w:rsidR="007A7D11">
              <w:drawing>
                <wp:inline wp14:editId="239238A6" wp14:anchorId="7E456BF8">
                  <wp:extent cx="9226878" cy="2514628"/>
                  <wp:effectExtent l="0" t="0" r="0" b="0"/>
                  <wp:docPr id="259356392" name="" title=""/>
                  <wp:cNvGraphicFramePr>
                    <a:graphicFrameLocks noChangeAspect="1"/>
                  </wp:cNvGraphicFramePr>
                  <a:graphic>
                    <a:graphicData uri="http://schemas.openxmlformats.org/drawingml/2006/picture">
                      <pic:pic>
                        <pic:nvPicPr>
                          <pic:cNvPr id="0" name=""/>
                          <pic:cNvPicPr/>
                        </pic:nvPicPr>
                        <pic:blipFill>
                          <a:blip r:embed="R062b526ad5b34480">
                            <a:extLst>
                              <a:ext xmlns:a="http://schemas.openxmlformats.org/drawingml/2006/main" uri="{28A0092B-C50C-407E-A947-70E740481C1C}">
                                <a14:useLocalDpi val="0"/>
                              </a:ext>
                            </a:extLst>
                          </a:blip>
                          <a:srcRect l="2500" t="32592" r="2708" b="21481"/>
                          <a:stretch>
                            <a:fillRect/>
                          </a:stretch>
                        </pic:blipFill>
                        <pic:spPr>
                          <a:xfrm>
                            <a:off x="0" y="0"/>
                            <a:ext cx="9226878" cy="2514628"/>
                          </a:xfrm>
                          <a:prstGeom prst="rect">
                            <a:avLst/>
                          </a:prstGeom>
                        </pic:spPr>
                      </pic:pic>
                    </a:graphicData>
                  </a:graphic>
                </wp:inline>
              </w:drawing>
            </w:r>
          </w:p>
        </w:tc>
      </w:tr>
      <w:tr w:rsidR="43905455" w:rsidTr="43905455" w14:paraId="2FCB84C0">
        <w:trPr>
          <w:cantSplit/>
          <w:trHeight w:val="480"/>
        </w:trPr>
        <w:tc>
          <w:tcPr>
            <w:tcW w:w="539" w:type="dxa"/>
            <w:shd w:val="clear" w:color="auto" w:fill="4DC585"/>
            <w:tcMar/>
            <w:textDirection w:val="btLr"/>
            <w:vAlign w:val="center"/>
          </w:tcPr>
          <w:p w:rsidR="43905455" w:rsidP="43905455" w:rsidRDefault="43905455" w14:paraId="34C63A47" w14:textId="2D594C6D">
            <w:pPr>
              <w:pStyle w:val="Normal"/>
              <w:jc w:val="center"/>
              <w:rPr>
                <w:b w:val="1"/>
                <w:bCs w:val="1"/>
                <w:sz w:val="22"/>
                <w:szCs w:val="22"/>
              </w:rPr>
            </w:pPr>
          </w:p>
        </w:tc>
        <w:tc>
          <w:tcPr>
            <w:tcW w:w="14854" w:type="dxa"/>
            <w:shd w:val="clear" w:color="auto" w:fill="FFC000" w:themeFill="accent4"/>
            <w:tcMar/>
          </w:tcPr>
          <w:p w:rsidR="6291B477" w:rsidP="43905455" w:rsidRDefault="6291B477" w14:paraId="12F23F94" w14:textId="733DB9CB">
            <w:pPr>
              <w:pStyle w:val="Normal"/>
              <w:jc w:val="center"/>
              <w:rPr>
                <w:b w:val="1"/>
                <w:bCs w:val="1"/>
              </w:rPr>
            </w:pPr>
            <w:r w:rsidRPr="43905455" w:rsidR="6291B477">
              <w:rPr>
                <w:b w:val="1"/>
                <w:bCs w:val="1"/>
              </w:rPr>
              <w:t>History /Musicians</w:t>
            </w:r>
          </w:p>
        </w:tc>
      </w:tr>
      <w:tr w:rsidR="43905455" w:rsidTr="43905455" w14:paraId="1D334546">
        <w:trPr>
          <w:cantSplit/>
          <w:trHeight w:val="480"/>
        </w:trPr>
        <w:tc>
          <w:tcPr>
            <w:tcW w:w="539" w:type="dxa"/>
            <w:shd w:val="clear" w:color="auto" w:fill="4DC585"/>
            <w:tcMar/>
            <w:textDirection w:val="btLr"/>
            <w:vAlign w:val="center"/>
          </w:tcPr>
          <w:p w:rsidR="2B8A6C1B" w:rsidP="43905455" w:rsidRDefault="2B8A6C1B" w14:paraId="3E41C5D7" w14:textId="4E3A3F08">
            <w:pPr>
              <w:pStyle w:val="Normal"/>
              <w:jc w:val="center"/>
              <w:rPr>
                <w:b w:val="1"/>
                <w:bCs w:val="1"/>
                <w:sz w:val="22"/>
                <w:szCs w:val="22"/>
              </w:rPr>
            </w:pPr>
            <w:r w:rsidRPr="43905455" w:rsidR="2B8A6C1B">
              <w:rPr>
                <w:b w:val="1"/>
                <w:bCs w:val="1"/>
                <w:sz w:val="22"/>
                <w:szCs w:val="22"/>
              </w:rPr>
              <w:t>Y6</w:t>
            </w:r>
          </w:p>
        </w:tc>
        <w:tc>
          <w:tcPr>
            <w:tcW w:w="14854" w:type="dxa"/>
            <w:tcMar/>
          </w:tcPr>
          <w:p w:rsidR="1DEDA2B9" w:rsidP="43905455" w:rsidRDefault="1DEDA2B9" w14:paraId="3EFB7728" w14:textId="3D7C0CCE">
            <w:pPr>
              <w:pStyle w:val="Normal"/>
              <w:jc w:val="left"/>
            </w:pPr>
            <w:r w:rsidR="1DEDA2B9">
              <w:drawing>
                <wp:inline wp14:editId="791D5C42" wp14:anchorId="112F818D">
                  <wp:extent cx="9239265" cy="1763693"/>
                  <wp:effectExtent l="0" t="0" r="0" b="0"/>
                  <wp:docPr id="1826861173" name="" title=""/>
                  <wp:cNvGraphicFramePr>
                    <a:graphicFrameLocks noChangeAspect="1"/>
                  </wp:cNvGraphicFramePr>
                  <a:graphic>
                    <a:graphicData uri="http://schemas.openxmlformats.org/drawingml/2006/picture">
                      <pic:pic>
                        <pic:nvPicPr>
                          <pic:cNvPr id="0" name=""/>
                          <pic:cNvPicPr/>
                        </pic:nvPicPr>
                        <pic:blipFill>
                          <a:blip r:embed="R9e9cbc79a53b4028">
                            <a:extLst>
                              <a:ext xmlns:a="http://schemas.openxmlformats.org/drawingml/2006/main" uri="{28A0092B-C50C-407E-A947-70E740481C1C}">
                                <a14:useLocalDpi val="0"/>
                              </a:ext>
                            </a:extLst>
                          </a:blip>
                          <a:srcRect l="2083" t="44074" r="1875" b="23333"/>
                          <a:stretch>
                            <a:fillRect/>
                          </a:stretch>
                        </pic:blipFill>
                        <pic:spPr>
                          <a:xfrm>
                            <a:off x="0" y="0"/>
                            <a:ext cx="9239265" cy="1763693"/>
                          </a:xfrm>
                          <a:prstGeom prst="rect">
                            <a:avLst/>
                          </a:prstGeom>
                        </pic:spPr>
                      </pic:pic>
                    </a:graphicData>
                  </a:graphic>
                </wp:inline>
              </w:drawing>
            </w:r>
          </w:p>
        </w:tc>
      </w:tr>
      <w:tr w:rsidR="43905455" w:rsidTr="43905455" w14:paraId="418C93C5">
        <w:trPr>
          <w:cantSplit/>
          <w:trHeight w:val="480"/>
        </w:trPr>
        <w:tc>
          <w:tcPr>
            <w:tcW w:w="539" w:type="dxa"/>
            <w:shd w:val="clear" w:color="auto" w:fill="4DC585"/>
            <w:tcMar/>
            <w:textDirection w:val="btLr"/>
            <w:vAlign w:val="center"/>
          </w:tcPr>
          <w:p w:rsidR="43905455" w:rsidP="43905455" w:rsidRDefault="43905455" w14:paraId="47B06320" w14:textId="6D6556D6">
            <w:pPr>
              <w:pStyle w:val="Normal"/>
              <w:jc w:val="center"/>
              <w:rPr>
                <w:b w:val="1"/>
                <w:bCs w:val="1"/>
                <w:sz w:val="22"/>
                <w:szCs w:val="22"/>
              </w:rPr>
            </w:pPr>
          </w:p>
        </w:tc>
        <w:tc>
          <w:tcPr>
            <w:tcW w:w="14854" w:type="dxa"/>
            <w:shd w:val="clear" w:color="auto" w:fill="FFC000" w:themeFill="accent4"/>
            <w:tcMar/>
          </w:tcPr>
          <w:p w:rsidR="6291B477" w:rsidP="43905455" w:rsidRDefault="6291B477" w14:paraId="70E24A34" w14:textId="5C8C320B">
            <w:pPr>
              <w:pStyle w:val="Normal"/>
              <w:jc w:val="center"/>
            </w:pPr>
            <w:r w:rsidRPr="43905455" w:rsidR="6291B477">
              <w:rPr>
                <w:b w:val="1"/>
                <w:bCs w:val="1"/>
              </w:rPr>
              <w:t>Improvisation and composition</w:t>
            </w:r>
          </w:p>
        </w:tc>
      </w:tr>
      <w:tr w:rsidR="43905455" w:rsidTr="43905455" w14:paraId="634B6409">
        <w:trPr>
          <w:cantSplit/>
          <w:trHeight w:val="480"/>
        </w:trPr>
        <w:tc>
          <w:tcPr>
            <w:tcW w:w="539" w:type="dxa"/>
            <w:shd w:val="clear" w:color="auto" w:fill="4DC585"/>
            <w:tcMar/>
            <w:textDirection w:val="btLr"/>
            <w:vAlign w:val="center"/>
          </w:tcPr>
          <w:p w:rsidR="4E4076CD" w:rsidP="43905455" w:rsidRDefault="4E4076CD" w14:paraId="0BCC06B4" w14:textId="6C9F5747">
            <w:pPr>
              <w:pStyle w:val="Normal"/>
              <w:jc w:val="center"/>
              <w:rPr>
                <w:b w:val="1"/>
                <w:bCs w:val="1"/>
                <w:sz w:val="22"/>
                <w:szCs w:val="22"/>
              </w:rPr>
            </w:pPr>
            <w:r w:rsidRPr="43905455" w:rsidR="4E4076CD">
              <w:rPr>
                <w:b w:val="1"/>
                <w:bCs w:val="1"/>
                <w:sz w:val="22"/>
                <w:szCs w:val="22"/>
              </w:rPr>
              <w:t>Y6</w:t>
            </w:r>
          </w:p>
        </w:tc>
        <w:tc>
          <w:tcPr>
            <w:tcW w:w="14854" w:type="dxa"/>
            <w:tcMar/>
          </w:tcPr>
          <w:p w:rsidR="05DFDF8F" w:rsidP="43905455" w:rsidRDefault="05DFDF8F" w14:paraId="76B13022" w14:textId="38562F9F">
            <w:pPr>
              <w:pStyle w:val="Normal"/>
              <w:jc w:val="left"/>
            </w:pPr>
            <w:r w:rsidR="05DFDF8F">
              <w:drawing>
                <wp:inline wp14:editId="39F206CF" wp14:anchorId="22410377">
                  <wp:extent cx="9239265" cy="1827577"/>
                  <wp:effectExtent l="0" t="0" r="0" b="0"/>
                  <wp:docPr id="224599076" name="" title=""/>
                  <wp:cNvGraphicFramePr>
                    <a:graphicFrameLocks noChangeAspect="1"/>
                  </wp:cNvGraphicFramePr>
                  <a:graphic>
                    <a:graphicData uri="http://schemas.openxmlformats.org/drawingml/2006/picture">
                      <pic:pic>
                        <pic:nvPicPr>
                          <pic:cNvPr id="0" name=""/>
                          <pic:cNvPicPr/>
                        </pic:nvPicPr>
                        <pic:blipFill>
                          <a:blip r:embed="R3f03e1d1fa834cf9">
                            <a:extLst>
                              <a:ext xmlns:a="http://schemas.openxmlformats.org/drawingml/2006/main" uri="{28A0092B-C50C-407E-A947-70E740481C1C}">
                                <a14:useLocalDpi val="0"/>
                              </a:ext>
                            </a:extLst>
                          </a:blip>
                          <a:srcRect l="2708" t="20000" r="2500" b="46666"/>
                          <a:stretch>
                            <a:fillRect/>
                          </a:stretch>
                        </pic:blipFill>
                        <pic:spPr>
                          <a:xfrm>
                            <a:off x="0" y="0"/>
                            <a:ext cx="9239265" cy="1827577"/>
                          </a:xfrm>
                          <a:prstGeom prst="rect">
                            <a:avLst/>
                          </a:prstGeom>
                        </pic:spPr>
                      </pic:pic>
                    </a:graphicData>
                  </a:graphic>
                </wp:inline>
              </w:drawing>
            </w:r>
          </w:p>
        </w:tc>
      </w:tr>
      <w:tr w:rsidR="43905455" w:rsidTr="43905455" w14:paraId="2286B7ED">
        <w:trPr>
          <w:cantSplit/>
          <w:trHeight w:val="480"/>
        </w:trPr>
        <w:tc>
          <w:tcPr>
            <w:tcW w:w="539" w:type="dxa"/>
            <w:shd w:val="clear" w:color="auto" w:fill="4DC585"/>
            <w:tcMar/>
            <w:textDirection w:val="btLr"/>
            <w:vAlign w:val="center"/>
          </w:tcPr>
          <w:p w:rsidR="43905455" w:rsidP="43905455" w:rsidRDefault="43905455" w14:paraId="45DF5F17" w14:textId="26DEE083">
            <w:pPr>
              <w:pStyle w:val="Normal"/>
              <w:jc w:val="center"/>
              <w:rPr>
                <w:b w:val="1"/>
                <w:bCs w:val="1"/>
                <w:sz w:val="22"/>
                <w:szCs w:val="22"/>
              </w:rPr>
            </w:pPr>
          </w:p>
        </w:tc>
        <w:tc>
          <w:tcPr>
            <w:tcW w:w="14854" w:type="dxa"/>
            <w:shd w:val="clear" w:color="auto" w:fill="FFC000" w:themeFill="accent4"/>
            <w:tcMar/>
          </w:tcPr>
          <w:p w:rsidR="6291B477" w:rsidP="43905455" w:rsidRDefault="6291B477" w14:paraId="2939C11C" w14:textId="4E693FF5">
            <w:pPr>
              <w:pStyle w:val="Normal"/>
              <w:jc w:val="center"/>
            </w:pPr>
            <w:r w:rsidRPr="43905455" w:rsidR="6291B477">
              <w:rPr>
                <w:b w:val="1"/>
                <w:bCs w:val="1"/>
              </w:rPr>
              <w:t>Notation</w:t>
            </w:r>
          </w:p>
        </w:tc>
      </w:tr>
      <w:tr w:rsidR="43905455" w:rsidTr="43905455" w14:paraId="5E5E0025">
        <w:trPr>
          <w:cantSplit/>
          <w:trHeight w:val="480"/>
        </w:trPr>
        <w:tc>
          <w:tcPr>
            <w:tcW w:w="539" w:type="dxa"/>
            <w:shd w:val="clear" w:color="auto" w:fill="4DC585"/>
            <w:tcMar/>
            <w:textDirection w:val="btLr"/>
            <w:vAlign w:val="center"/>
          </w:tcPr>
          <w:p w:rsidR="3DDDB833" w:rsidP="43905455" w:rsidRDefault="3DDDB833" w14:paraId="3708E890" w14:textId="19519DDA">
            <w:pPr>
              <w:pStyle w:val="Normal"/>
              <w:jc w:val="center"/>
              <w:rPr>
                <w:b w:val="1"/>
                <w:bCs w:val="1"/>
                <w:sz w:val="22"/>
                <w:szCs w:val="22"/>
              </w:rPr>
            </w:pPr>
            <w:r w:rsidRPr="43905455" w:rsidR="3DDDB833">
              <w:rPr>
                <w:b w:val="1"/>
                <w:bCs w:val="1"/>
                <w:sz w:val="22"/>
                <w:szCs w:val="22"/>
              </w:rPr>
              <w:t>Y6</w:t>
            </w:r>
          </w:p>
        </w:tc>
        <w:tc>
          <w:tcPr>
            <w:tcW w:w="14854" w:type="dxa"/>
            <w:tcMar/>
          </w:tcPr>
          <w:p w:rsidR="5476EFCF" w:rsidP="43905455" w:rsidRDefault="5476EFCF" w14:paraId="3CB01DBB" w14:textId="5E0F498A">
            <w:pPr>
              <w:pStyle w:val="Normal"/>
              <w:jc w:val="left"/>
            </w:pPr>
            <w:r w:rsidR="5476EFCF">
              <w:drawing>
                <wp:inline wp14:editId="1860FC92" wp14:anchorId="24FF9F44">
                  <wp:extent cx="9182115" cy="1634667"/>
                  <wp:effectExtent l="0" t="0" r="0" b="0"/>
                  <wp:docPr id="386367340" name="" title=""/>
                  <wp:cNvGraphicFramePr>
                    <a:graphicFrameLocks noChangeAspect="1"/>
                  </wp:cNvGraphicFramePr>
                  <a:graphic>
                    <a:graphicData uri="http://schemas.openxmlformats.org/drawingml/2006/picture">
                      <pic:pic>
                        <pic:nvPicPr>
                          <pic:cNvPr id="0" name=""/>
                          <pic:cNvPicPr/>
                        </pic:nvPicPr>
                        <pic:blipFill>
                          <a:blip r:embed="R544d213040a349a3">
                            <a:extLst>
                              <a:ext xmlns:a="http://schemas.openxmlformats.org/drawingml/2006/main" uri="{28A0092B-C50C-407E-A947-70E740481C1C}">
                                <a14:useLocalDpi val="0"/>
                              </a:ext>
                            </a:extLst>
                          </a:blip>
                          <a:srcRect l="2708" t="56296" r="2500" b="13703"/>
                          <a:stretch>
                            <a:fillRect/>
                          </a:stretch>
                        </pic:blipFill>
                        <pic:spPr>
                          <a:xfrm>
                            <a:off x="0" y="0"/>
                            <a:ext cx="9182115" cy="1634667"/>
                          </a:xfrm>
                          <a:prstGeom prst="rect">
                            <a:avLst/>
                          </a:prstGeom>
                        </pic:spPr>
                      </pic:pic>
                    </a:graphicData>
                  </a:graphic>
                </wp:inline>
              </w:drawing>
            </w:r>
          </w:p>
        </w:tc>
      </w:tr>
    </w:tbl>
    <w:p w:rsidR="008A0DBE" w:rsidRDefault="008A0DBE" w14:paraId="373FF8C1" w14:textId="45FD7E05">
      <w:pPr>
        <w:rPr>
          <w:sz w:val="22"/>
          <w:szCs w:val="22"/>
        </w:rPr>
      </w:pPr>
    </w:p>
    <w:p w:rsidR="008A0DBE" w:rsidRDefault="008A0DBE" w14:paraId="28D857A4" w14:textId="0C89B614">
      <w:pPr>
        <w:rPr>
          <w:sz w:val="22"/>
          <w:szCs w:val="22"/>
        </w:rPr>
      </w:pPr>
      <w:r>
        <w:rPr>
          <w:sz w:val="22"/>
          <w:szCs w:val="22"/>
        </w:rPr>
        <w:br w:type="page"/>
      </w:r>
    </w:p>
    <w:tbl>
      <w:tblPr>
        <w:tblStyle w:val="TableGrid"/>
        <w:tblW w:w="0" w:type="auto"/>
        <w:tblLook w:val="04A0" w:firstRow="1" w:lastRow="0" w:firstColumn="1" w:lastColumn="0" w:noHBand="0" w:noVBand="1"/>
      </w:tblPr>
      <w:tblGrid>
        <w:gridCol w:w="923"/>
        <w:gridCol w:w="13419"/>
        <w:gridCol w:w="1056"/>
      </w:tblGrid>
      <w:tr w:rsidRPr="00FB7331" w:rsidR="00664F9F" w:rsidTr="00A92DC6" w14:paraId="0AC4ED52" w14:textId="77777777">
        <w:trPr>
          <w:trHeight w:val="848"/>
        </w:trPr>
        <w:tc>
          <w:tcPr>
            <w:tcW w:w="923" w:type="dxa"/>
            <w:tcBorders>
              <w:top w:val="nil"/>
              <w:left w:val="nil"/>
              <w:bottom w:val="nil"/>
            </w:tcBorders>
            <w:vAlign w:val="center"/>
          </w:tcPr>
          <w:p w:rsidRPr="00FB7331" w:rsidR="00664F9F" w:rsidP="00A92DC6" w:rsidRDefault="00664F9F" w14:paraId="0600D388" w14:textId="77777777">
            <w:pPr>
              <w:jc w:val="center"/>
              <w:rPr>
                <w:b/>
                <w:bCs/>
                <w:sz w:val="28"/>
                <w:szCs w:val="28"/>
              </w:rPr>
            </w:pPr>
            <w:r w:rsidRPr="00FB7331">
              <w:rPr>
                <w:b/>
                <w:bCs/>
                <w:noProof/>
                <w:sz w:val="28"/>
                <w:szCs w:val="28"/>
                <w:lang w:eastAsia="en-GB"/>
              </w:rPr>
              <w:lastRenderedPageBreak/>
              <w:drawing>
                <wp:inline distT="0" distB="0" distL="0" distR="0" wp14:anchorId="3FD12ACC" wp14:editId="56639CF0">
                  <wp:extent cx="449017" cy="504000"/>
                  <wp:effectExtent l="0" t="0" r="0" b="4445"/>
                  <wp:docPr id="200" name="Picture 20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logo of scho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017" cy="504000"/>
                          </a:xfrm>
                          <a:prstGeom prst="rect">
                            <a:avLst/>
                          </a:prstGeom>
                        </pic:spPr>
                      </pic:pic>
                    </a:graphicData>
                  </a:graphic>
                </wp:inline>
              </w:drawing>
            </w:r>
          </w:p>
        </w:tc>
        <w:tc>
          <w:tcPr>
            <w:tcW w:w="13419" w:type="dxa"/>
            <w:shd w:val="clear" w:color="auto" w:fill="4DC585"/>
            <w:vAlign w:val="center"/>
          </w:tcPr>
          <w:p w:rsidRPr="00FB7331" w:rsidR="00664F9F" w:rsidP="00A92DC6" w:rsidRDefault="00664F9F" w14:paraId="68BFC41F" w14:textId="77777777">
            <w:pPr>
              <w:rPr>
                <w:b/>
                <w:bCs/>
                <w:sz w:val="28"/>
                <w:szCs w:val="28"/>
              </w:rPr>
            </w:pPr>
            <w:r w:rsidRPr="00FB7331">
              <w:rPr>
                <w:b/>
                <w:bCs/>
                <w:sz w:val="28"/>
                <w:szCs w:val="28"/>
              </w:rPr>
              <w:t>Archbishop Cranmer C of E Primary Academy</w:t>
            </w:r>
          </w:p>
          <w:p w:rsidRPr="00FB7331" w:rsidR="00664F9F" w:rsidP="00A92DC6" w:rsidRDefault="00664F9F" w14:paraId="1FD3D08D" w14:textId="14915A95">
            <w:pPr>
              <w:jc w:val="center"/>
              <w:rPr>
                <w:b/>
                <w:bCs/>
              </w:rPr>
            </w:pPr>
            <w:r>
              <w:rPr>
                <w:b/>
                <w:bCs/>
                <w:sz w:val="28"/>
                <w:szCs w:val="28"/>
              </w:rPr>
              <w:t>Music</w:t>
            </w:r>
            <w:r w:rsidRPr="00FB7331">
              <w:rPr>
                <w:b/>
                <w:bCs/>
                <w:sz w:val="28"/>
                <w:szCs w:val="28"/>
              </w:rPr>
              <w:t xml:space="preserve"> </w:t>
            </w:r>
            <w:r w:rsidR="007375AD">
              <w:rPr>
                <w:b/>
                <w:bCs/>
                <w:sz w:val="28"/>
                <w:szCs w:val="28"/>
              </w:rPr>
              <w:t>Curriculum Overview</w:t>
            </w:r>
          </w:p>
        </w:tc>
        <w:tc>
          <w:tcPr>
            <w:tcW w:w="1056" w:type="dxa"/>
            <w:tcBorders>
              <w:top w:val="nil"/>
              <w:bottom w:val="nil"/>
              <w:right w:val="nil"/>
            </w:tcBorders>
            <w:vAlign w:val="center"/>
          </w:tcPr>
          <w:p w:rsidRPr="00FB7331" w:rsidR="00664F9F" w:rsidP="00A92DC6" w:rsidRDefault="00664F9F" w14:paraId="1BF46B4B" w14:textId="77777777">
            <w:pPr>
              <w:jc w:val="center"/>
              <w:rPr>
                <w:b/>
                <w:bCs/>
              </w:rPr>
            </w:pPr>
            <w:r w:rsidRPr="00FB7331">
              <w:rPr>
                <w:b/>
                <w:bCs/>
                <w:noProof/>
                <w:sz w:val="28"/>
                <w:szCs w:val="28"/>
                <w:lang w:eastAsia="en-GB"/>
              </w:rPr>
              <w:drawing>
                <wp:inline distT="0" distB="0" distL="0" distR="0" wp14:anchorId="4688924E" wp14:editId="0061A27E">
                  <wp:extent cx="529522" cy="504000"/>
                  <wp:effectExtent l="0" t="0" r="4445" b="4445"/>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School_Values Hand_A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522" cy="504000"/>
                          </a:xfrm>
                          <a:prstGeom prst="rect">
                            <a:avLst/>
                          </a:prstGeom>
                        </pic:spPr>
                      </pic:pic>
                    </a:graphicData>
                  </a:graphic>
                </wp:inline>
              </w:drawing>
            </w:r>
          </w:p>
        </w:tc>
      </w:tr>
    </w:tbl>
    <w:p w:rsidR="00664F9F" w:rsidRDefault="00664F9F" w14:paraId="7B501406" w14:textId="4A1D207E">
      <w:pPr>
        <w:rPr>
          <w:sz w:val="22"/>
          <w:szCs w:val="22"/>
        </w:rPr>
      </w:pPr>
    </w:p>
    <w:tbl>
      <w:tblPr>
        <w:tblStyle w:val="TableGrid"/>
        <w:tblW w:w="0" w:type="auto"/>
        <w:tblLook w:val="04A0" w:firstRow="1" w:lastRow="0" w:firstColumn="1" w:lastColumn="0" w:noHBand="0" w:noVBand="1"/>
      </w:tblPr>
      <w:tblGrid>
        <w:gridCol w:w="1469"/>
        <w:gridCol w:w="2304"/>
        <w:gridCol w:w="2305"/>
        <w:gridCol w:w="2305"/>
        <w:gridCol w:w="2305"/>
        <w:gridCol w:w="2212"/>
        <w:gridCol w:w="2398"/>
      </w:tblGrid>
      <w:tr w:rsidR="00DA6B3E" w:rsidTr="1EF396E5" w14:paraId="081C1DD8" w14:textId="77777777">
        <w:trPr>
          <w:trHeight w:val="427"/>
        </w:trPr>
        <w:tc>
          <w:tcPr>
            <w:tcW w:w="1469" w:type="dxa"/>
            <w:tcBorders>
              <w:top w:val="nil"/>
              <w:left w:val="nil"/>
            </w:tcBorders>
            <w:tcMar/>
          </w:tcPr>
          <w:p w:rsidR="00DA6B3E" w:rsidP="00A92DC6" w:rsidRDefault="00DA6B3E" w14:paraId="643A1A79" w14:textId="77777777"/>
        </w:tc>
        <w:tc>
          <w:tcPr>
            <w:tcW w:w="4609" w:type="dxa"/>
            <w:gridSpan w:val="2"/>
            <w:shd w:val="clear" w:color="auto" w:fill="FFC000" w:themeFill="accent4"/>
            <w:tcMar/>
            <w:vAlign w:val="center"/>
          </w:tcPr>
          <w:p w:rsidRPr="002227B0" w:rsidR="00DA6B3E" w:rsidP="00A92DC6" w:rsidRDefault="00DA6B3E" w14:paraId="24168A59" w14:textId="77777777">
            <w:pPr>
              <w:jc w:val="center"/>
              <w:rPr>
                <w:b/>
                <w:bCs/>
              </w:rPr>
            </w:pPr>
            <w:r w:rsidRPr="002227B0">
              <w:rPr>
                <w:b/>
                <w:bCs/>
              </w:rPr>
              <w:t>Autumn Term</w:t>
            </w:r>
          </w:p>
        </w:tc>
        <w:tc>
          <w:tcPr>
            <w:tcW w:w="4610" w:type="dxa"/>
            <w:gridSpan w:val="2"/>
            <w:shd w:val="clear" w:color="auto" w:fill="FFC000" w:themeFill="accent4"/>
            <w:tcMar/>
            <w:vAlign w:val="center"/>
          </w:tcPr>
          <w:p w:rsidRPr="002227B0" w:rsidR="00DA6B3E" w:rsidP="00A92DC6" w:rsidRDefault="00DA6B3E" w14:paraId="0FC62B83" w14:textId="77777777">
            <w:pPr>
              <w:jc w:val="center"/>
              <w:rPr>
                <w:b/>
                <w:bCs/>
              </w:rPr>
            </w:pPr>
            <w:r w:rsidRPr="002227B0">
              <w:rPr>
                <w:b/>
                <w:bCs/>
              </w:rPr>
              <w:t>Spring Term</w:t>
            </w:r>
          </w:p>
        </w:tc>
        <w:tc>
          <w:tcPr>
            <w:tcW w:w="4610" w:type="dxa"/>
            <w:gridSpan w:val="2"/>
            <w:shd w:val="clear" w:color="auto" w:fill="FFC000" w:themeFill="accent4"/>
            <w:tcMar/>
            <w:vAlign w:val="center"/>
          </w:tcPr>
          <w:p w:rsidRPr="002227B0" w:rsidR="00DA6B3E" w:rsidP="00A92DC6" w:rsidRDefault="00DA6B3E" w14:paraId="407FF663" w14:textId="77777777">
            <w:pPr>
              <w:jc w:val="center"/>
              <w:rPr>
                <w:b/>
                <w:bCs/>
              </w:rPr>
            </w:pPr>
            <w:r w:rsidRPr="002227B0">
              <w:rPr>
                <w:b/>
                <w:bCs/>
              </w:rPr>
              <w:t>Summer Term</w:t>
            </w:r>
          </w:p>
        </w:tc>
      </w:tr>
      <w:tr w:rsidR="00DA6B3E" w:rsidTr="1EF396E5" w14:paraId="5CDD0A73" w14:textId="77777777">
        <w:trPr>
          <w:trHeight w:val="482"/>
        </w:trPr>
        <w:tc>
          <w:tcPr>
            <w:tcW w:w="1469" w:type="dxa"/>
            <w:vMerge w:val="restart"/>
            <w:shd w:val="clear" w:color="auto" w:fill="FFC000" w:themeFill="accent4"/>
            <w:tcMar/>
            <w:vAlign w:val="center"/>
          </w:tcPr>
          <w:p w:rsidR="00DA6B3E" w:rsidP="00DA6B3E" w:rsidRDefault="00DA6B3E" w14:paraId="39B18DD5" w14:textId="77777777">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Calibri" w:hAnsi="Calibri" w:cs="Segoe UI"/>
                <w:b/>
                <w:bCs/>
              </w:rPr>
              <w:t>Foundation </w:t>
            </w:r>
            <w:r>
              <w:rPr>
                <w:rStyle w:val="eop"/>
                <w:rFonts w:ascii="Calibri" w:hAnsi="Calibri" w:cs="Segoe UI"/>
              </w:rPr>
              <w:t> </w:t>
            </w:r>
          </w:p>
          <w:p w:rsidR="00DA6B3E" w:rsidP="00DA6B3E" w:rsidRDefault="00DA6B3E" w14:paraId="6B9AFE37" w14:textId="5135D80F">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Calibri" w:hAnsi="Calibri" w:cs="Segoe UI"/>
                <w:b/>
                <w:bCs/>
              </w:rPr>
              <w:t>C</w:t>
            </w:r>
            <w:r w:rsidR="005552C3">
              <w:rPr>
                <w:rStyle w:val="normaltextrun"/>
                <w:rFonts w:ascii="Calibri" w:hAnsi="Calibri" w:cs="Segoe UI"/>
                <w:b/>
                <w:bCs/>
              </w:rPr>
              <w:t>ycle</w:t>
            </w:r>
            <w:r>
              <w:rPr>
                <w:rStyle w:val="normaltextrun"/>
                <w:rFonts w:ascii="Calibri" w:hAnsi="Calibri" w:cs="Segoe UI"/>
                <w:b/>
                <w:bCs/>
              </w:rPr>
              <w:t xml:space="preserve"> A</w:t>
            </w:r>
            <w:r>
              <w:rPr>
                <w:rStyle w:val="eop"/>
                <w:rFonts w:ascii="Calibri" w:hAnsi="Calibri" w:cs="Segoe UI"/>
              </w:rPr>
              <w:t> </w:t>
            </w:r>
          </w:p>
          <w:p w:rsidR="00DA6B3E" w:rsidP="00DA6B3E" w:rsidRDefault="00DA6B3E" w14:paraId="52631057" w14:textId="77777777">
            <w:pPr>
              <w:pStyle w:val="paragraph"/>
              <w:contextualSpacing/>
              <w:jc w:val="center"/>
              <w:textAlignment w:val="baseline"/>
              <w:rPr>
                <w:rStyle w:val="eop"/>
                <w:rFonts w:ascii="Calibri" w:hAnsi="Calibri" w:cs="Segoe UI"/>
                <w:sz w:val="16"/>
                <w:szCs w:val="16"/>
              </w:rPr>
            </w:pPr>
            <w:r w:rsidRPr="00DA6B3E">
              <w:rPr>
                <w:rStyle w:val="normaltextrun"/>
                <w:rFonts w:ascii="Calibri" w:hAnsi="Calibri" w:cs="Segoe UI"/>
                <w:sz w:val="16"/>
                <w:szCs w:val="16"/>
              </w:rPr>
              <w:t>(2019/20)</w:t>
            </w:r>
            <w:r w:rsidRPr="00DA6B3E">
              <w:rPr>
                <w:rStyle w:val="eop"/>
                <w:rFonts w:ascii="Calibri" w:hAnsi="Calibri" w:cs="Segoe UI"/>
                <w:sz w:val="16"/>
                <w:szCs w:val="16"/>
              </w:rPr>
              <w:t> </w:t>
            </w:r>
          </w:p>
          <w:p w:rsidRPr="005552C3" w:rsidR="00DA6B3E" w:rsidP="00DA6B3E" w:rsidRDefault="00DA6B3E" w14:paraId="03FD7EFF" w14:textId="5DD28A2D">
            <w:pPr>
              <w:pStyle w:val="paragraph"/>
              <w:contextualSpacing/>
              <w:jc w:val="center"/>
              <w:textAlignment w:val="baseline"/>
              <w:rPr>
                <w:rFonts w:ascii="Calibri" w:hAnsi="Calibri" w:cs="Segoe UI"/>
                <w:sz w:val="16"/>
                <w:szCs w:val="16"/>
              </w:rPr>
            </w:pPr>
            <w:r w:rsidRPr="005552C3">
              <w:rPr>
                <w:rFonts w:ascii="Calibri" w:hAnsi="Calibri" w:cs="Segoe UI"/>
                <w:sz w:val="16"/>
                <w:szCs w:val="16"/>
              </w:rPr>
              <w:t>(</w:t>
            </w:r>
            <w:r w:rsidRPr="005552C3">
              <w:rPr>
                <w:rFonts w:ascii="Calibri" w:hAnsi="Calibri"/>
                <w:sz w:val="16"/>
                <w:szCs w:val="16"/>
              </w:rPr>
              <w:t>20</w:t>
            </w:r>
            <w:r w:rsidRPr="005552C3" w:rsidR="005552C3">
              <w:rPr>
                <w:rFonts w:ascii="Calibri" w:hAnsi="Calibri"/>
                <w:sz w:val="16"/>
                <w:szCs w:val="16"/>
              </w:rPr>
              <w:t>21/22)</w:t>
            </w:r>
          </w:p>
        </w:tc>
        <w:tc>
          <w:tcPr>
            <w:tcW w:w="4609" w:type="dxa"/>
            <w:gridSpan w:val="2"/>
            <w:shd w:val="clear" w:color="auto" w:fill="FFE599" w:themeFill="accent4" w:themeFillTint="66"/>
            <w:tcMar/>
            <w:vAlign w:val="center"/>
          </w:tcPr>
          <w:p w:rsidRPr="002227B0" w:rsidR="00DA6B3E" w:rsidP="00A92DC6" w:rsidRDefault="00DA6B3E" w14:paraId="2EFDB270" w14:textId="77777777">
            <w:pPr>
              <w:jc w:val="center"/>
              <w:rPr>
                <w:rFonts w:cstheme="minorHAnsi"/>
                <w:b/>
                <w:sz w:val="20"/>
                <w:szCs w:val="20"/>
              </w:rPr>
            </w:pPr>
            <w:r w:rsidRPr="002227B0">
              <w:rPr>
                <w:rFonts w:cstheme="minorHAnsi"/>
                <w:b/>
                <w:sz w:val="20"/>
                <w:szCs w:val="20"/>
              </w:rPr>
              <w:t>Magnificent Me/Celebrations</w:t>
            </w:r>
          </w:p>
        </w:tc>
        <w:tc>
          <w:tcPr>
            <w:tcW w:w="4610" w:type="dxa"/>
            <w:gridSpan w:val="2"/>
            <w:shd w:val="clear" w:color="auto" w:fill="FFE599" w:themeFill="accent4" w:themeFillTint="66"/>
            <w:tcMar/>
            <w:vAlign w:val="center"/>
          </w:tcPr>
          <w:p w:rsidRPr="002227B0" w:rsidR="00DA6B3E" w:rsidP="00A92DC6" w:rsidRDefault="00DA6B3E" w14:paraId="55B33632" w14:textId="77777777">
            <w:pPr>
              <w:jc w:val="center"/>
              <w:rPr>
                <w:rFonts w:cstheme="minorHAnsi"/>
                <w:b/>
                <w:sz w:val="20"/>
                <w:szCs w:val="20"/>
              </w:rPr>
            </w:pPr>
            <w:r w:rsidRPr="002227B0">
              <w:rPr>
                <w:rFonts w:cstheme="minorHAnsi"/>
                <w:b/>
                <w:sz w:val="20"/>
                <w:szCs w:val="20"/>
              </w:rPr>
              <w:t xml:space="preserve">Dinosaurs/Magical Kingdoms </w:t>
            </w:r>
          </w:p>
        </w:tc>
        <w:tc>
          <w:tcPr>
            <w:tcW w:w="4610" w:type="dxa"/>
            <w:gridSpan w:val="2"/>
            <w:shd w:val="clear" w:color="auto" w:fill="FFE599" w:themeFill="accent4" w:themeFillTint="66"/>
            <w:tcMar/>
            <w:vAlign w:val="center"/>
          </w:tcPr>
          <w:p w:rsidRPr="002227B0" w:rsidR="00DA6B3E" w:rsidP="00A92DC6" w:rsidRDefault="00DA6B3E" w14:paraId="57330F41" w14:textId="77777777">
            <w:pPr>
              <w:jc w:val="center"/>
              <w:rPr>
                <w:rFonts w:cstheme="minorHAnsi"/>
                <w:b/>
                <w:sz w:val="20"/>
                <w:szCs w:val="20"/>
              </w:rPr>
            </w:pPr>
            <w:r w:rsidRPr="002227B0">
              <w:rPr>
                <w:rFonts w:cstheme="minorHAnsi"/>
                <w:b/>
                <w:sz w:val="20"/>
                <w:szCs w:val="20"/>
              </w:rPr>
              <w:t>London/Transport</w:t>
            </w:r>
          </w:p>
        </w:tc>
      </w:tr>
      <w:tr w:rsidR="0095734F" w:rsidTr="1EF396E5" w14:paraId="0E9E699F" w14:textId="77777777">
        <w:trPr>
          <w:trHeight w:val="1047"/>
        </w:trPr>
        <w:tc>
          <w:tcPr>
            <w:tcW w:w="1469" w:type="dxa"/>
            <w:vMerge/>
            <w:tcMar/>
            <w:vAlign w:val="center"/>
          </w:tcPr>
          <w:p w:rsidR="0095734F" w:rsidP="0095734F" w:rsidRDefault="0095734F" w14:paraId="26E6D5D0" w14:textId="77777777">
            <w:pPr>
              <w:pStyle w:val="paragraph"/>
              <w:spacing w:before="0" w:beforeAutospacing="0" w:after="0" w:afterAutospacing="0"/>
              <w:jc w:val="center"/>
              <w:textAlignment w:val="baseline"/>
              <w:rPr>
                <w:rStyle w:val="normaltextrun"/>
                <w:rFonts w:ascii="Calibri" w:hAnsi="Calibri" w:cs="Segoe UI"/>
                <w:b/>
                <w:bCs/>
              </w:rPr>
            </w:pPr>
          </w:p>
        </w:tc>
        <w:tc>
          <w:tcPr>
            <w:tcW w:w="2304" w:type="dxa"/>
            <w:tcMar/>
          </w:tcPr>
          <w:p w:rsidRPr="005756D7" w:rsidR="0095734F" w:rsidP="0095734F" w:rsidRDefault="0095734F" w14:paraId="23C99E2B" w14:textId="77777777">
            <w:pPr>
              <w:rPr>
                <w:rFonts w:cstheme="minorHAnsi"/>
                <w:sz w:val="20"/>
                <w:szCs w:val="20"/>
              </w:rPr>
            </w:pPr>
            <w:r w:rsidRPr="005756D7">
              <w:rPr>
                <w:rFonts w:cstheme="minorHAnsi"/>
                <w:sz w:val="20"/>
                <w:szCs w:val="20"/>
              </w:rPr>
              <w:t>Singing – Harvest Songs.</w:t>
            </w:r>
          </w:p>
          <w:p w:rsidRPr="005756D7" w:rsidR="0095734F" w:rsidP="0095734F" w:rsidRDefault="0095734F" w14:paraId="08C5ADA4" w14:textId="77777777">
            <w:pPr>
              <w:rPr>
                <w:rFonts w:cstheme="minorHAnsi"/>
                <w:sz w:val="20"/>
                <w:szCs w:val="20"/>
              </w:rPr>
            </w:pPr>
            <w:r w:rsidRPr="005756D7">
              <w:rPr>
                <w:rFonts w:cstheme="minorHAnsi"/>
                <w:sz w:val="20"/>
                <w:szCs w:val="20"/>
              </w:rPr>
              <w:t xml:space="preserve">Welcome service songs </w:t>
            </w:r>
          </w:p>
          <w:p w:rsidRPr="00ED5E9A" w:rsidR="0095734F" w:rsidP="0095734F" w:rsidRDefault="0095734F" w14:paraId="2CD75F38" w14:textId="22A33423">
            <w:pPr>
              <w:rPr>
                <w:rFonts w:cstheme="minorHAnsi"/>
                <w:sz w:val="20"/>
                <w:szCs w:val="20"/>
              </w:rPr>
            </w:pPr>
            <w:r w:rsidRPr="005756D7">
              <w:rPr>
                <w:rFonts w:cstheme="minorHAnsi"/>
                <w:sz w:val="20"/>
                <w:szCs w:val="20"/>
              </w:rPr>
              <w:t>Nursery Rhymes daily</w:t>
            </w:r>
          </w:p>
        </w:tc>
        <w:tc>
          <w:tcPr>
            <w:tcW w:w="2305" w:type="dxa"/>
            <w:tcMar/>
          </w:tcPr>
          <w:p w:rsidR="002928D3" w:rsidP="002928D3" w:rsidRDefault="00944D43" w14:paraId="16791DD9" w14:textId="14B1810C">
            <w:pPr>
              <w:rPr>
                <w:rFonts w:cstheme="minorHAnsi"/>
                <w:sz w:val="20"/>
                <w:szCs w:val="20"/>
              </w:rPr>
            </w:pPr>
            <w:r>
              <w:rPr>
                <w:rFonts w:cstheme="minorHAnsi"/>
                <w:sz w:val="20"/>
                <w:szCs w:val="20"/>
              </w:rPr>
              <w:t>WHEN SNOWFLAKES FALL</w:t>
            </w:r>
          </w:p>
          <w:p w:rsidR="002928D3" w:rsidP="002928D3" w:rsidRDefault="002928D3" w14:paraId="60FE4A66" w14:textId="64E93343">
            <w:pPr>
              <w:rPr>
                <w:rFonts w:cstheme="minorHAnsi"/>
                <w:sz w:val="20"/>
                <w:szCs w:val="20"/>
              </w:rPr>
            </w:pPr>
            <w:r>
              <w:rPr>
                <w:rFonts w:cstheme="minorHAnsi"/>
                <w:sz w:val="20"/>
                <w:szCs w:val="20"/>
              </w:rPr>
              <w:t>Focus: Singing, playing, listening, responding, moving to music</w:t>
            </w:r>
          </w:p>
          <w:p w:rsidR="002928D3" w:rsidP="002928D3" w:rsidRDefault="002928D3" w14:paraId="61608F98" w14:textId="77777777">
            <w:pPr>
              <w:rPr>
                <w:rFonts w:cstheme="minorHAnsi"/>
                <w:sz w:val="20"/>
                <w:szCs w:val="20"/>
              </w:rPr>
            </w:pPr>
          </w:p>
          <w:p w:rsidRPr="00ED5E9A" w:rsidR="0095734F" w:rsidP="0095734F" w:rsidRDefault="0095734F" w14:paraId="5D6CAB27" w14:textId="1B773E1A">
            <w:pPr>
              <w:rPr>
                <w:rFonts w:cstheme="minorHAnsi"/>
                <w:sz w:val="20"/>
                <w:szCs w:val="20"/>
              </w:rPr>
            </w:pPr>
            <w:r w:rsidRPr="00E43518">
              <w:rPr>
                <w:rFonts w:cstheme="minorHAnsi"/>
                <w:sz w:val="20"/>
                <w:szCs w:val="20"/>
              </w:rPr>
              <w:t>Singing- Our Christmas Performance Song</w:t>
            </w:r>
          </w:p>
        </w:tc>
        <w:tc>
          <w:tcPr>
            <w:tcW w:w="2305" w:type="dxa"/>
            <w:tcMar/>
          </w:tcPr>
          <w:p w:rsidR="00CF7C3C" w:rsidP="00CF7C3C" w:rsidRDefault="00CF7C3C" w14:paraId="557D248D" w14:textId="78B060BA">
            <w:pPr>
              <w:rPr>
                <w:rFonts w:cstheme="minorHAnsi"/>
                <w:sz w:val="20"/>
                <w:szCs w:val="20"/>
              </w:rPr>
            </w:pPr>
            <w:r>
              <w:rPr>
                <w:rFonts w:cstheme="minorHAnsi"/>
                <w:sz w:val="20"/>
                <w:szCs w:val="20"/>
              </w:rPr>
              <w:t>DO YOU SEE DINOSAURS?</w:t>
            </w:r>
          </w:p>
          <w:p w:rsidRPr="00ED5E9A" w:rsidR="0095734F" w:rsidP="00CF7C3C" w:rsidRDefault="00CF7C3C" w14:paraId="2CEEDFC5" w14:textId="3CF01A74">
            <w:pPr>
              <w:rPr>
                <w:rFonts w:cstheme="minorHAnsi"/>
                <w:sz w:val="20"/>
                <w:szCs w:val="20"/>
              </w:rPr>
            </w:pPr>
            <w:r>
              <w:rPr>
                <w:rFonts w:cstheme="minorHAnsi"/>
                <w:sz w:val="20"/>
                <w:szCs w:val="20"/>
              </w:rPr>
              <w:t>Focus: Singing, playing, listening, responding, moving to music</w:t>
            </w:r>
          </w:p>
        </w:tc>
        <w:tc>
          <w:tcPr>
            <w:tcW w:w="2305" w:type="dxa"/>
            <w:tcMar/>
          </w:tcPr>
          <w:p w:rsidR="003C57B7" w:rsidP="003C57B7" w:rsidRDefault="003C57B7" w14:paraId="2DFED886" w14:textId="217BC8B1">
            <w:pPr>
              <w:rPr>
                <w:rFonts w:cstheme="minorHAnsi"/>
                <w:sz w:val="20"/>
                <w:szCs w:val="20"/>
              </w:rPr>
            </w:pPr>
            <w:r>
              <w:rPr>
                <w:rFonts w:cstheme="minorHAnsi"/>
                <w:sz w:val="20"/>
                <w:szCs w:val="20"/>
              </w:rPr>
              <w:t>A SKY FULL OF COLOUR</w:t>
            </w:r>
          </w:p>
          <w:p w:rsidRPr="00ED5E9A" w:rsidR="0095734F" w:rsidP="003C57B7" w:rsidRDefault="003C57B7" w14:paraId="630B51EB" w14:textId="24C550CB">
            <w:pPr>
              <w:rPr>
                <w:rFonts w:cstheme="minorHAnsi"/>
                <w:sz w:val="20"/>
                <w:szCs w:val="20"/>
              </w:rPr>
            </w:pPr>
            <w:r>
              <w:rPr>
                <w:rFonts w:cstheme="minorHAnsi"/>
                <w:sz w:val="20"/>
                <w:szCs w:val="20"/>
              </w:rPr>
              <w:t>Focus: Singing, playing, listening, responding, moving to music</w:t>
            </w:r>
          </w:p>
        </w:tc>
        <w:tc>
          <w:tcPr>
            <w:tcW w:w="2212" w:type="dxa"/>
            <w:tcMar/>
          </w:tcPr>
          <w:p w:rsidR="004222D2" w:rsidP="004222D2" w:rsidRDefault="004222D2" w14:paraId="1E94A71D" w14:textId="24CEF15D">
            <w:pPr>
              <w:rPr>
                <w:rFonts w:cstheme="minorHAnsi"/>
                <w:sz w:val="20"/>
                <w:szCs w:val="20"/>
              </w:rPr>
            </w:pPr>
            <w:r>
              <w:rPr>
                <w:rFonts w:cstheme="minorHAnsi"/>
                <w:sz w:val="20"/>
                <w:szCs w:val="20"/>
              </w:rPr>
              <w:t>BUSY CITY</w:t>
            </w:r>
          </w:p>
          <w:p w:rsidRPr="0095734F" w:rsidR="0095734F" w:rsidP="004222D2" w:rsidRDefault="004222D2" w14:paraId="44529DE8" w14:textId="47DBB5D0">
            <w:pPr>
              <w:rPr>
                <w:rFonts w:cstheme="minorHAnsi"/>
                <w:sz w:val="20"/>
                <w:szCs w:val="20"/>
              </w:rPr>
            </w:pPr>
            <w:r>
              <w:rPr>
                <w:rFonts w:cstheme="minorHAnsi"/>
                <w:sz w:val="20"/>
                <w:szCs w:val="20"/>
              </w:rPr>
              <w:t>Focus: Singing, playing, listening, responding, moving to music</w:t>
            </w:r>
          </w:p>
        </w:tc>
        <w:tc>
          <w:tcPr>
            <w:tcW w:w="2398" w:type="dxa"/>
            <w:tcMar/>
          </w:tcPr>
          <w:p w:rsidR="00B34784" w:rsidP="00B34784" w:rsidRDefault="00B34784" w14:paraId="16313C48" w14:textId="320E4611">
            <w:pPr>
              <w:rPr>
                <w:rFonts w:cstheme="minorHAnsi"/>
                <w:sz w:val="20"/>
                <w:szCs w:val="20"/>
              </w:rPr>
            </w:pPr>
            <w:r>
              <w:rPr>
                <w:rFonts w:cstheme="minorHAnsi"/>
                <w:sz w:val="20"/>
                <w:szCs w:val="20"/>
              </w:rPr>
              <w:t>UNDER THE SEA</w:t>
            </w:r>
          </w:p>
          <w:p w:rsidRPr="0095734F" w:rsidR="0095734F" w:rsidP="00B34784" w:rsidRDefault="00B34784" w14:paraId="2A36AD2D" w14:textId="79E2553E">
            <w:pPr>
              <w:rPr>
                <w:rFonts w:cstheme="minorHAnsi"/>
                <w:sz w:val="20"/>
                <w:szCs w:val="20"/>
              </w:rPr>
            </w:pPr>
            <w:r>
              <w:rPr>
                <w:rFonts w:cstheme="minorHAnsi"/>
                <w:sz w:val="20"/>
                <w:szCs w:val="20"/>
              </w:rPr>
              <w:t>Focus: Singing, playing, listening, responding, moving to music</w:t>
            </w:r>
          </w:p>
        </w:tc>
      </w:tr>
      <w:tr w:rsidR="00DA6B3E" w:rsidTr="1EF396E5" w14:paraId="1CB0ECFC" w14:textId="77777777">
        <w:trPr>
          <w:trHeight w:val="482"/>
        </w:trPr>
        <w:tc>
          <w:tcPr>
            <w:tcW w:w="1469" w:type="dxa"/>
            <w:vMerge w:val="restart"/>
            <w:shd w:val="clear" w:color="auto" w:fill="FFC000" w:themeFill="accent4"/>
            <w:tcMar/>
            <w:vAlign w:val="center"/>
          </w:tcPr>
          <w:p w:rsidR="00DA6B3E" w:rsidP="00A92DC6" w:rsidRDefault="00DA6B3E" w14:paraId="6E46BD2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Foundation</w:t>
            </w:r>
            <w:r>
              <w:rPr>
                <w:rStyle w:val="eop"/>
                <w:rFonts w:ascii="Calibri" w:hAnsi="Calibri" w:cs="Segoe UI"/>
              </w:rPr>
              <w:t> </w:t>
            </w:r>
          </w:p>
          <w:p w:rsidR="00DA6B3E" w:rsidP="00A92DC6" w:rsidRDefault="00DA6B3E" w14:paraId="2AD4149B" w14:textId="3D7594F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C</w:t>
            </w:r>
            <w:r w:rsidR="005552C3">
              <w:rPr>
                <w:rStyle w:val="normaltextrun"/>
                <w:rFonts w:ascii="Calibri" w:hAnsi="Calibri" w:cs="Segoe UI"/>
                <w:b/>
                <w:bCs/>
              </w:rPr>
              <w:t>ycle</w:t>
            </w:r>
            <w:r>
              <w:rPr>
                <w:rStyle w:val="normaltextrun"/>
                <w:rFonts w:ascii="Calibri" w:hAnsi="Calibri" w:cs="Segoe UI"/>
                <w:b/>
                <w:bCs/>
              </w:rPr>
              <w:t xml:space="preserve"> B</w:t>
            </w:r>
            <w:r>
              <w:rPr>
                <w:rStyle w:val="eop"/>
                <w:rFonts w:ascii="Calibri" w:hAnsi="Calibri" w:cs="Segoe UI"/>
              </w:rPr>
              <w:t> </w:t>
            </w:r>
          </w:p>
          <w:p w:rsidRPr="00DA6B3E" w:rsidR="00DA6B3E" w:rsidP="00A92DC6" w:rsidRDefault="00DA6B3E" w14:paraId="25274D0F" w14:textId="77777777">
            <w:pPr>
              <w:jc w:val="center"/>
            </w:pPr>
            <w:r w:rsidRPr="00DA6B3E">
              <w:rPr>
                <w:rStyle w:val="normaltextrun"/>
                <w:rFonts w:ascii="Calibri" w:hAnsi="Calibri" w:cs="Segoe UI"/>
                <w:sz w:val="16"/>
                <w:szCs w:val="16"/>
              </w:rPr>
              <w:t>(2020/21)</w:t>
            </w:r>
            <w:r w:rsidRPr="00DA6B3E">
              <w:rPr>
                <w:rStyle w:val="eop"/>
                <w:rFonts w:ascii="Calibri" w:hAnsi="Calibri" w:cs="Segoe UI"/>
                <w:sz w:val="16"/>
                <w:szCs w:val="16"/>
              </w:rPr>
              <w:t> </w:t>
            </w:r>
          </w:p>
        </w:tc>
        <w:tc>
          <w:tcPr>
            <w:tcW w:w="4609" w:type="dxa"/>
            <w:gridSpan w:val="2"/>
            <w:shd w:val="clear" w:color="auto" w:fill="FFE599" w:themeFill="accent4" w:themeFillTint="66"/>
            <w:tcMar/>
            <w:vAlign w:val="center"/>
          </w:tcPr>
          <w:p w:rsidRPr="002227B0" w:rsidR="00DA6B3E" w:rsidP="00A92DC6" w:rsidRDefault="00DA6B3E" w14:paraId="6FC40E9D" w14:textId="77777777">
            <w:pPr>
              <w:jc w:val="center"/>
              <w:rPr>
                <w:rFonts w:cstheme="minorHAnsi"/>
                <w:b/>
                <w:sz w:val="20"/>
                <w:szCs w:val="20"/>
              </w:rPr>
            </w:pPr>
            <w:r w:rsidRPr="002227B0">
              <w:rPr>
                <w:rFonts w:cstheme="minorHAnsi"/>
                <w:b/>
                <w:sz w:val="20"/>
                <w:szCs w:val="20"/>
              </w:rPr>
              <w:t>Magnificent Me/Celebrations</w:t>
            </w:r>
          </w:p>
        </w:tc>
        <w:tc>
          <w:tcPr>
            <w:tcW w:w="4610" w:type="dxa"/>
            <w:gridSpan w:val="2"/>
            <w:shd w:val="clear" w:color="auto" w:fill="FFE599" w:themeFill="accent4" w:themeFillTint="66"/>
            <w:tcMar/>
            <w:vAlign w:val="center"/>
          </w:tcPr>
          <w:p w:rsidRPr="002227B0" w:rsidR="00DA6B3E" w:rsidP="00A92DC6" w:rsidRDefault="00DA6B3E" w14:paraId="4F7198E4" w14:textId="77777777">
            <w:pPr>
              <w:jc w:val="center"/>
              <w:rPr>
                <w:rFonts w:cstheme="minorHAnsi"/>
                <w:b/>
                <w:sz w:val="20"/>
                <w:szCs w:val="20"/>
              </w:rPr>
            </w:pPr>
            <w:r w:rsidRPr="002227B0">
              <w:rPr>
                <w:rFonts w:cstheme="minorHAnsi"/>
                <w:b/>
                <w:sz w:val="20"/>
                <w:szCs w:val="20"/>
              </w:rPr>
              <w:t>People who help us/Pirates</w:t>
            </w:r>
          </w:p>
        </w:tc>
        <w:tc>
          <w:tcPr>
            <w:tcW w:w="4610" w:type="dxa"/>
            <w:gridSpan w:val="2"/>
            <w:shd w:val="clear" w:color="auto" w:fill="FFE599" w:themeFill="accent4" w:themeFillTint="66"/>
            <w:tcMar/>
            <w:vAlign w:val="center"/>
          </w:tcPr>
          <w:p w:rsidRPr="002227B0" w:rsidR="00DA6B3E" w:rsidP="00A92DC6" w:rsidRDefault="00DA6B3E" w14:paraId="54034668" w14:textId="77777777">
            <w:pPr>
              <w:jc w:val="center"/>
              <w:rPr>
                <w:rFonts w:cstheme="minorHAnsi"/>
                <w:b/>
                <w:sz w:val="20"/>
                <w:szCs w:val="20"/>
              </w:rPr>
            </w:pPr>
            <w:r w:rsidRPr="002227B0">
              <w:rPr>
                <w:rFonts w:cstheme="minorHAnsi"/>
                <w:b/>
                <w:sz w:val="20"/>
                <w:szCs w:val="20"/>
              </w:rPr>
              <w:t xml:space="preserve">Space/Woodland Adventures </w:t>
            </w:r>
          </w:p>
        </w:tc>
      </w:tr>
      <w:tr w:rsidR="006A6A30" w:rsidTr="1EF396E5" w14:paraId="50055947" w14:textId="77777777">
        <w:trPr>
          <w:trHeight w:val="1047"/>
        </w:trPr>
        <w:tc>
          <w:tcPr>
            <w:tcW w:w="1469" w:type="dxa"/>
            <w:vMerge/>
            <w:tcMar/>
            <w:vAlign w:val="center"/>
          </w:tcPr>
          <w:p w:rsidR="006A6A30" w:rsidP="006A6A30" w:rsidRDefault="006A6A30" w14:paraId="4A8033EC" w14:textId="77777777">
            <w:pPr>
              <w:pStyle w:val="paragraph"/>
              <w:spacing w:before="0" w:beforeAutospacing="0" w:after="0" w:afterAutospacing="0"/>
              <w:jc w:val="center"/>
              <w:textAlignment w:val="baseline"/>
              <w:rPr>
                <w:rStyle w:val="normaltextrun"/>
                <w:rFonts w:ascii="Calibri" w:hAnsi="Calibri" w:cs="Segoe UI"/>
                <w:b/>
                <w:bCs/>
              </w:rPr>
            </w:pPr>
          </w:p>
        </w:tc>
        <w:tc>
          <w:tcPr>
            <w:tcW w:w="2304" w:type="dxa"/>
            <w:tcMar/>
          </w:tcPr>
          <w:p w:rsidRPr="005756D7" w:rsidR="006A6A30" w:rsidP="006A6A30" w:rsidRDefault="006A6A30" w14:paraId="39604111" w14:textId="77777777">
            <w:pPr>
              <w:rPr>
                <w:rFonts w:cstheme="minorHAnsi"/>
                <w:sz w:val="20"/>
                <w:szCs w:val="20"/>
              </w:rPr>
            </w:pPr>
            <w:r w:rsidRPr="005756D7">
              <w:rPr>
                <w:rFonts w:cstheme="minorHAnsi"/>
                <w:sz w:val="20"/>
                <w:szCs w:val="20"/>
              </w:rPr>
              <w:t>Singing – Harvest Songs.</w:t>
            </w:r>
          </w:p>
          <w:p w:rsidRPr="005756D7" w:rsidR="006A6A30" w:rsidP="006A6A30" w:rsidRDefault="006A6A30" w14:paraId="3CACFC1F" w14:textId="77777777">
            <w:pPr>
              <w:rPr>
                <w:rFonts w:cstheme="minorHAnsi"/>
                <w:sz w:val="20"/>
                <w:szCs w:val="20"/>
              </w:rPr>
            </w:pPr>
            <w:r w:rsidRPr="005756D7">
              <w:rPr>
                <w:rFonts w:cstheme="minorHAnsi"/>
                <w:sz w:val="20"/>
                <w:szCs w:val="20"/>
              </w:rPr>
              <w:t xml:space="preserve">Welcome service songs </w:t>
            </w:r>
          </w:p>
          <w:p w:rsidRPr="00ED5E9A" w:rsidR="006A6A30" w:rsidP="006A6A30" w:rsidRDefault="006A6A30" w14:paraId="2BE07655" w14:textId="53510E06">
            <w:pPr>
              <w:rPr>
                <w:rFonts w:cstheme="minorHAnsi"/>
                <w:sz w:val="20"/>
                <w:szCs w:val="20"/>
              </w:rPr>
            </w:pPr>
            <w:r w:rsidRPr="005756D7">
              <w:rPr>
                <w:rFonts w:cstheme="minorHAnsi"/>
                <w:sz w:val="20"/>
                <w:szCs w:val="20"/>
              </w:rPr>
              <w:t>Nursery Rhymes daily</w:t>
            </w:r>
          </w:p>
        </w:tc>
        <w:tc>
          <w:tcPr>
            <w:tcW w:w="2305" w:type="dxa"/>
            <w:tcMar/>
          </w:tcPr>
          <w:p w:rsidR="00944D43" w:rsidP="00944D43" w:rsidRDefault="00944D43" w14:paraId="7A1725F3" w14:textId="68A2C660">
            <w:pPr>
              <w:rPr>
                <w:rFonts w:cstheme="minorHAnsi"/>
                <w:sz w:val="20"/>
                <w:szCs w:val="20"/>
              </w:rPr>
            </w:pPr>
            <w:r>
              <w:rPr>
                <w:rFonts w:cstheme="minorHAnsi"/>
                <w:sz w:val="20"/>
                <w:szCs w:val="20"/>
              </w:rPr>
              <w:t>WHEN SNOWFLAKES FALL</w:t>
            </w:r>
          </w:p>
          <w:p w:rsidR="00944D43" w:rsidP="00944D43" w:rsidRDefault="00944D43" w14:paraId="6517D2C9" w14:textId="77777777">
            <w:pPr>
              <w:rPr>
                <w:rFonts w:cstheme="minorHAnsi"/>
                <w:sz w:val="20"/>
                <w:szCs w:val="20"/>
              </w:rPr>
            </w:pPr>
            <w:r>
              <w:rPr>
                <w:rFonts w:cstheme="minorHAnsi"/>
                <w:sz w:val="20"/>
                <w:szCs w:val="20"/>
              </w:rPr>
              <w:t>Focus: Singing, playing, listening, responding, moving to music</w:t>
            </w:r>
          </w:p>
          <w:p w:rsidR="00944D43" w:rsidP="00944D43" w:rsidRDefault="00944D43" w14:paraId="5DFE5E6E" w14:textId="77777777">
            <w:pPr>
              <w:rPr>
                <w:rFonts w:cstheme="minorHAnsi"/>
                <w:sz w:val="20"/>
                <w:szCs w:val="20"/>
              </w:rPr>
            </w:pPr>
          </w:p>
          <w:p w:rsidRPr="00ED5E9A" w:rsidR="006A6A30" w:rsidP="00944D43" w:rsidRDefault="00944D43" w14:paraId="5D286E6C" w14:textId="02799402">
            <w:pPr>
              <w:rPr>
                <w:rFonts w:cstheme="minorHAnsi"/>
                <w:sz w:val="20"/>
                <w:szCs w:val="20"/>
              </w:rPr>
            </w:pPr>
            <w:r w:rsidRPr="00E43518">
              <w:rPr>
                <w:rFonts w:cstheme="minorHAnsi"/>
                <w:sz w:val="20"/>
                <w:szCs w:val="20"/>
              </w:rPr>
              <w:t>Singing- Our Christmas Performance Song</w:t>
            </w:r>
          </w:p>
        </w:tc>
        <w:tc>
          <w:tcPr>
            <w:tcW w:w="2305" w:type="dxa"/>
            <w:tcMar/>
          </w:tcPr>
          <w:p w:rsidR="000D68F4" w:rsidP="1EF396E5" w:rsidRDefault="000D68F4" w14:paraId="1FFC7F69" w14:textId="5D57D418">
            <w:pPr>
              <w:rPr>
                <w:rFonts w:cs="Calibri" w:cstheme="minorAscii"/>
                <w:sz w:val="20"/>
                <w:szCs w:val="20"/>
              </w:rPr>
            </w:pPr>
            <w:r w:rsidRPr="1EF396E5" w:rsidR="09E6F65A">
              <w:rPr>
                <w:rFonts w:cs="Calibri" w:cstheme="minorAscii"/>
                <w:sz w:val="20"/>
                <w:szCs w:val="20"/>
              </w:rPr>
              <w:t>Pirates/growing</w:t>
            </w:r>
          </w:p>
          <w:p w:rsidRPr="00ED5E9A" w:rsidR="000D68F4" w:rsidP="006A6A30" w:rsidRDefault="000D68F4" w14:paraId="73211360" w14:textId="5F6CF43C">
            <w:pPr>
              <w:rPr>
                <w:rFonts w:cstheme="minorHAnsi"/>
                <w:sz w:val="20"/>
                <w:szCs w:val="20"/>
              </w:rPr>
            </w:pPr>
            <w:r>
              <w:rPr>
                <w:rFonts w:cstheme="minorHAnsi"/>
                <w:sz w:val="20"/>
                <w:szCs w:val="20"/>
              </w:rPr>
              <w:t>Focus: Singing, playing, listening, responding, moving to music</w:t>
            </w:r>
          </w:p>
        </w:tc>
        <w:tc>
          <w:tcPr>
            <w:tcW w:w="2305" w:type="dxa"/>
            <w:tcMar/>
          </w:tcPr>
          <w:p w:rsidR="000357E8" w:rsidP="006A6A30" w:rsidRDefault="000357E8" w14:paraId="53C01A9C" w14:textId="77777777">
            <w:pPr>
              <w:rPr>
                <w:rFonts w:cstheme="minorHAnsi"/>
                <w:sz w:val="20"/>
                <w:szCs w:val="20"/>
              </w:rPr>
            </w:pPr>
            <w:r>
              <w:rPr>
                <w:rFonts w:cstheme="minorHAnsi"/>
                <w:sz w:val="20"/>
                <w:szCs w:val="20"/>
              </w:rPr>
              <w:t>WHO SHALL I BE TODAY</w:t>
            </w:r>
          </w:p>
          <w:p w:rsidRPr="00ED5E9A" w:rsidR="000357E8" w:rsidP="006A6A30" w:rsidRDefault="000357E8" w14:paraId="56F14A87" w14:textId="3BB7A6C4">
            <w:pPr>
              <w:rPr>
                <w:rFonts w:cstheme="minorHAnsi"/>
                <w:sz w:val="20"/>
                <w:szCs w:val="20"/>
              </w:rPr>
            </w:pPr>
            <w:r>
              <w:rPr>
                <w:rFonts w:cstheme="minorHAnsi"/>
                <w:sz w:val="20"/>
                <w:szCs w:val="20"/>
              </w:rPr>
              <w:t xml:space="preserve">Focus: </w:t>
            </w:r>
            <w:r w:rsidR="004F6768">
              <w:rPr>
                <w:rFonts w:cstheme="minorHAnsi"/>
                <w:sz w:val="20"/>
                <w:szCs w:val="20"/>
              </w:rPr>
              <w:t>Singing, playing, listening, responding, moving to music</w:t>
            </w:r>
          </w:p>
        </w:tc>
        <w:tc>
          <w:tcPr>
            <w:tcW w:w="2212" w:type="dxa"/>
            <w:tcMar/>
          </w:tcPr>
          <w:p w:rsidR="00AE6379" w:rsidP="00AE6379" w:rsidRDefault="00AE6379" w14:paraId="6668521F" w14:textId="1120AFEB">
            <w:pPr>
              <w:rPr>
                <w:rFonts w:cstheme="minorHAnsi"/>
                <w:sz w:val="20"/>
                <w:szCs w:val="20"/>
              </w:rPr>
            </w:pPr>
            <w:r>
              <w:rPr>
                <w:rFonts w:cstheme="minorHAnsi"/>
                <w:sz w:val="20"/>
                <w:szCs w:val="20"/>
              </w:rPr>
              <w:t>BEYOND THE STARS</w:t>
            </w:r>
          </w:p>
          <w:p w:rsidRPr="00ED5E9A" w:rsidR="006A6A30" w:rsidP="00AE6379" w:rsidRDefault="00AE6379" w14:paraId="01C4F23E" w14:textId="4B236486">
            <w:pPr>
              <w:rPr>
                <w:rFonts w:cstheme="minorHAnsi"/>
                <w:sz w:val="20"/>
                <w:szCs w:val="20"/>
              </w:rPr>
            </w:pPr>
            <w:r>
              <w:rPr>
                <w:rFonts w:cstheme="minorHAnsi"/>
                <w:sz w:val="20"/>
                <w:szCs w:val="20"/>
              </w:rPr>
              <w:t>Focus: Singing, playing, listening, responding, moving to music</w:t>
            </w:r>
          </w:p>
        </w:tc>
        <w:tc>
          <w:tcPr>
            <w:tcW w:w="2398" w:type="dxa"/>
            <w:tcMar/>
          </w:tcPr>
          <w:p w:rsidR="004222D2" w:rsidP="004222D2" w:rsidRDefault="00CF7C3C" w14:paraId="52DAC1D4" w14:textId="2E097AC7">
            <w:pPr>
              <w:rPr>
                <w:rFonts w:cstheme="minorHAnsi"/>
                <w:sz w:val="20"/>
                <w:szCs w:val="20"/>
              </w:rPr>
            </w:pPr>
            <w:r>
              <w:rPr>
                <w:rFonts w:cstheme="minorHAnsi"/>
                <w:sz w:val="20"/>
                <w:szCs w:val="20"/>
              </w:rPr>
              <w:t>OUR GROWING WORLD</w:t>
            </w:r>
          </w:p>
          <w:p w:rsidRPr="00ED5E9A" w:rsidR="006A6A30" w:rsidP="004222D2" w:rsidRDefault="004222D2" w14:paraId="2DB33BAE" w14:textId="2D4AD6FB">
            <w:pPr>
              <w:rPr>
                <w:rFonts w:cstheme="minorHAnsi"/>
                <w:sz w:val="20"/>
                <w:szCs w:val="20"/>
              </w:rPr>
            </w:pPr>
            <w:r>
              <w:rPr>
                <w:rFonts w:cstheme="minorHAnsi"/>
                <w:sz w:val="20"/>
                <w:szCs w:val="20"/>
              </w:rPr>
              <w:t>Focus: Singing, playing, listening, responding, moving to music</w:t>
            </w:r>
          </w:p>
        </w:tc>
      </w:tr>
      <w:tr w:rsidR="00FE4C0F" w:rsidTr="1EF396E5" w14:paraId="5404BF51" w14:textId="77777777">
        <w:trPr>
          <w:trHeight w:val="482"/>
        </w:trPr>
        <w:tc>
          <w:tcPr>
            <w:tcW w:w="1469" w:type="dxa"/>
            <w:vMerge w:val="restart"/>
            <w:shd w:val="clear" w:color="auto" w:fill="FFC000" w:themeFill="accent4"/>
            <w:tcMar/>
            <w:vAlign w:val="center"/>
          </w:tcPr>
          <w:p w:rsidRPr="00B2550B" w:rsidR="00FE4C0F" w:rsidP="00FE4C0F" w:rsidRDefault="00FE4C0F" w14:paraId="783ED52D" w14:textId="7D1CF8B9">
            <w:pPr>
              <w:pStyle w:val="paragraph"/>
              <w:spacing w:before="0" w:beforeAutospacing="0" w:after="0" w:afterAutospacing="0"/>
              <w:jc w:val="center"/>
              <w:textAlignment w:val="baseline"/>
              <w:rPr>
                <w:rFonts w:ascii="Calibri" w:hAnsi="Calibri" w:cs="Segoe UI"/>
                <w:sz w:val="16"/>
                <w:szCs w:val="16"/>
              </w:rPr>
            </w:pPr>
            <w:r w:rsidRPr="00FE4C0F">
              <w:rPr>
                <w:rStyle w:val="normaltextrun"/>
                <w:rFonts w:ascii="Calibri" w:hAnsi="Calibri" w:cs="Segoe UI"/>
                <w:b/>
                <w:bCs/>
              </w:rPr>
              <w:t>Year</w:t>
            </w:r>
            <w:r>
              <w:rPr>
                <w:rStyle w:val="normaltextrun"/>
                <w:rFonts w:ascii="Calibri" w:hAnsi="Calibri" w:cs="Segoe UI"/>
                <w:b/>
                <w:bCs/>
              </w:rPr>
              <w:t xml:space="preserve"> 1 </w:t>
            </w:r>
          </w:p>
          <w:p w:rsidRPr="00B2550B" w:rsidR="00FE4C0F" w:rsidP="00FE4C0F" w:rsidRDefault="00FE4C0F" w14:paraId="16E1985B" w14:textId="5784B4E6">
            <w:pPr>
              <w:pStyle w:val="paragraph"/>
              <w:spacing w:before="0" w:beforeAutospacing="0" w:after="0" w:afterAutospacing="0"/>
              <w:jc w:val="center"/>
              <w:textAlignment w:val="baseline"/>
              <w:rPr>
                <w:rFonts w:ascii="Calibri" w:hAnsi="Calibri" w:cs="Segoe UI"/>
                <w:sz w:val="16"/>
                <w:szCs w:val="16"/>
              </w:rPr>
            </w:pPr>
          </w:p>
        </w:tc>
        <w:tc>
          <w:tcPr>
            <w:tcW w:w="4609" w:type="dxa"/>
            <w:gridSpan w:val="2"/>
            <w:shd w:val="clear" w:color="auto" w:fill="FFE599" w:themeFill="accent4" w:themeFillTint="66"/>
            <w:tcMar/>
            <w:vAlign w:val="center"/>
          </w:tcPr>
          <w:p w:rsidR="00FE4C0F" w:rsidP="00FE4C0F" w:rsidRDefault="00FE4C0F" w14:paraId="23B8E4D0" w14:textId="77777777">
            <w:pPr>
              <w:jc w:val="center"/>
              <w:rPr>
                <w:rFonts w:cstheme="minorHAnsi"/>
                <w:b/>
                <w:sz w:val="20"/>
                <w:szCs w:val="20"/>
              </w:rPr>
            </w:pPr>
            <w:r w:rsidRPr="002227B0">
              <w:rPr>
                <w:rFonts w:cstheme="minorHAnsi"/>
                <w:b/>
                <w:sz w:val="20"/>
                <w:szCs w:val="20"/>
              </w:rPr>
              <w:t>Fire and Light (The Great Fire of London)</w:t>
            </w:r>
            <w:r>
              <w:rPr>
                <w:rFonts w:cstheme="minorHAnsi"/>
                <w:b/>
                <w:sz w:val="20"/>
                <w:szCs w:val="20"/>
              </w:rPr>
              <w:t xml:space="preserve"> </w:t>
            </w:r>
          </w:p>
          <w:p w:rsidRPr="002227B0" w:rsidR="00FE4C0F" w:rsidP="00FE4C0F" w:rsidRDefault="00FE4C0F" w14:paraId="679E8FA8" w14:textId="072EB690">
            <w:pPr>
              <w:jc w:val="center"/>
              <w:rPr>
                <w:rFonts w:cstheme="minorHAnsi"/>
                <w:b/>
                <w:sz w:val="20"/>
                <w:szCs w:val="20"/>
              </w:rPr>
            </w:pPr>
            <w:r>
              <w:rPr>
                <w:rFonts w:cstheme="minorHAnsi"/>
                <w:b/>
                <w:sz w:val="20"/>
                <w:szCs w:val="20"/>
              </w:rPr>
              <w:t xml:space="preserve">/ </w:t>
            </w:r>
            <w:r w:rsidRPr="002227B0">
              <w:rPr>
                <w:rFonts w:cstheme="minorHAnsi"/>
                <w:b/>
                <w:sz w:val="20"/>
                <w:szCs w:val="20"/>
              </w:rPr>
              <w:t xml:space="preserve"> Incredible Inventors </w:t>
            </w:r>
          </w:p>
        </w:tc>
        <w:tc>
          <w:tcPr>
            <w:tcW w:w="4610" w:type="dxa"/>
            <w:gridSpan w:val="2"/>
            <w:shd w:val="clear" w:color="auto" w:fill="FFE599" w:themeFill="accent4" w:themeFillTint="66"/>
            <w:tcMar/>
            <w:vAlign w:val="center"/>
          </w:tcPr>
          <w:p w:rsidR="00FE4C0F" w:rsidP="00FE4C0F" w:rsidRDefault="00FE4C0F" w14:paraId="7910F295" w14:textId="77777777">
            <w:pPr>
              <w:jc w:val="center"/>
              <w:rPr>
                <w:rFonts w:cstheme="minorHAnsi"/>
                <w:b/>
                <w:sz w:val="20"/>
                <w:szCs w:val="20"/>
              </w:rPr>
            </w:pPr>
            <w:r w:rsidRPr="002227B0">
              <w:rPr>
                <w:rFonts w:cstheme="minorHAnsi"/>
                <w:b/>
                <w:sz w:val="20"/>
                <w:szCs w:val="20"/>
              </w:rPr>
              <w:t xml:space="preserve">Amazing </w:t>
            </w:r>
            <w:proofErr w:type="spellStart"/>
            <w:r w:rsidRPr="002227B0">
              <w:rPr>
                <w:rFonts w:cstheme="minorHAnsi"/>
                <w:b/>
                <w:sz w:val="20"/>
                <w:szCs w:val="20"/>
              </w:rPr>
              <w:t>Aslockton</w:t>
            </w:r>
            <w:proofErr w:type="spellEnd"/>
          </w:p>
          <w:p w:rsidRPr="002227B0" w:rsidR="00FE4C0F" w:rsidP="00FE4C0F" w:rsidRDefault="00FE4C0F" w14:paraId="48FA0D80" w14:textId="1A374454">
            <w:pPr>
              <w:jc w:val="center"/>
              <w:rPr>
                <w:rFonts w:cstheme="minorHAnsi"/>
                <w:b/>
                <w:sz w:val="20"/>
                <w:szCs w:val="20"/>
              </w:rPr>
            </w:pPr>
            <w:r w:rsidRPr="002227B0">
              <w:rPr>
                <w:rFonts w:cstheme="minorHAnsi"/>
                <w:b/>
                <w:sz w:val="20"/>
                <w:szCs w:val="20"/>
              </w:rPr>
              <w:t xml:space="preserve"> </w:t>
            </w:r>
            <w:r>
              <w:rPr>
                <w:rFonts w:cstheme="minorHAnsi"/>
                <w:b/>
                <w:sz w:val="20"/>
                <w:szCs w:val="20"/>
              </w:rPr>
              <w:t xml:space="preserve">/ </w:t>
            </w:r>
            <w:r w:rsidRPr="002227B0">
              <w:rPr>
                <w:rFonts w:cstheme="minorHAnsi"/>
                <w:b/>
                <w:sz w:val="20"/>
                <w:szCs w:val="20"/>
              </w:rPr>
              <w:t xml:space="preserve">Explorers </w:t>
            </w:r>
          </w:p>
        </w:tc>
        <w:tc>
          <w:tcPr>
            <w:tcW w:w="4610" w:type="dxa"/>
            <w:gridSpan w:val="2"/>
            <w:shd w:val="clear" w:color="auto" w:fill="FFE599" w:themeFill="accent4" w:themeFillTint="66"/>
            <w:tcMar/>
            <w:vAlign w:val="center"/>
          </w:tcPr>
          <w:p w:rsidRPr="00FE4C0F" w:rsidR="00FE4C0F" w:rsidP="00FE4C0F" w:rsidRDefault="00FE4C0F" w14:paraId="55450A47" w14:textId="77777777">
            <w:pPr>
              <w:jc w:val="center"/>
              <w:rPr>
                <w:rFonts w:cstheme="minorHAnsi"/>
                <w:b/>
                <w:sz w:val="18"/>
                <w:szCs w:val="18"/>
              </w:rPr>
            </w:pPr>
            <w:r w:rsidRPr="00FE4C0F">
              <w:rPr>
                <w:rFonts w:cstheme="minorHAnsi"/>
                <w:b/>
                <w:sz w:val="18"/>
                <w:szCs w:val="18"/>
              </w:rPr>
              <w:t>Heroes, Heroines and the Olympics/ The World Cup</w:t>
            </w:r>
          </w:p>
          <w:p w:rsidRPr="00FE4C0F" w:rsidR="00FE4C0F" w:rsidP="00FE4C0F" w:rsidRDefault="00FE4C0F" w14:paraId="54A835BC" w14:textId="77777777">
            <w:pPr>
              <w:jc w:val="center"/>
              <w:rPr>
                <w:rFonts w:cstheme="minorHAnsi"/>
                <w:b/>
                <w:sz w:val="18"/>
                <w:szCs w:val="18"/>
              </w:rPr>
            </w:pPr>
            <w:r w:rsidRPr="00FE4C0F">
              <w:rPr>
                <w:rFonts w:cstheme="minorHAnsi"/>
                <w:b/>
                <w:sz w:val="18"/>
                <w:szCs w:val="18"/>
              </w:rPr>
              <w:t xml:space="preserve">*Africa (2021/22) </w:t>
            </w:r>
            <w:r w:rsidRPr="00FE4C0F">
              <w:rPr>
                <w:rFonts w:cstheme="minorHAnsi"/>
                <w:b/>
                <w:i/>
                <w:iCs/>
                <w:sz w:val="18"/>
                <w:szCs w:val="18"/>
              </w:rPr>
              <w:t>due to dates</w:t>
            </w:r>
            <w:r w:rsidRPr="00FE4C0F">
              <w:rPr>
                <w:rFonts w:cstheme="minorHAnsi"/>
                <w:b/>
                <w:sz w:val="18"/>
                <w:szCs w:val="18"/>
              </w:rPr>
              <w:t xml:space="preserve"> </w:t>
            </w:r>
          </w:p>
          <w:p w:rsidRPr="005552C3" w:rsidR="00FE4C0F" w:rsidP="00FE4C0F" w:rsidRDefault="00FE4C0F" w14:paraId="3BE4CFCD" w14:textId="5422555F">
            <w:pPr>
              <w:jc w:val="center"/>
              <w:rPr>
                <w:rFonts w:cstheme="minorHAnsi"/>
                <w:b/>
                <w:i/>
                <w:iCs/>
                <w:sz w:val="20"/>
                <w:szCs w:val="20"/>
              </w:rPr>
            </w:pPr>
            <w:r w:rsidRPr="00FE4C0F">
              <w:rPr>
                <w:rFonts w:cstheme="minorHAnsi"/>
                <w:b/>
                <w:sz w:val="18"/>
                <w:szCs w:val="18"/>
              </w:rPr>
              <w:t xml:space="preserve">/ Farm to Fork </w:t>
            </w:r>
          </w:p>
        </w:tc>
      </w:tr>
      <w:tr w:rsidR="00BC22D5" w:rsidTr="1EF396E5" w14:paraId="1A929B64" w14:textId="77777777">
        <w:trPr>
          <w:trHeight w:val="354"/>
        </w:trPr>
        <w:tc>
          <w:tcPr>
            <w:tcW w:w="1469" w:type="dxa"/>
            <w:vMerge/>
            <w:tcMar/>
            <w:vAlign w:val="center"/>
          </w:tcPr>
          <w:p w:rsidR="00BC22D5" w:rsidP="00BC22D5" w:rsidRDefault="00BC22D5" w14:paraId="4AFBFE9B" w14:textId="77777777">
            <w:pPr>
              <w:jc w:val="center"/>
              <w:rPr>
                <w:b/>
                <w:bCs/>
              </w:rPr>
            </w:pPr>
          </w:p>
        </w:tc>
        <w:tc>
          <w:tcPr>
            <w:tcW w:w="4609" w:type="dxa"/>
            <w:gridSpan w:val="2"/>
            <w:tcMar/>
          </w:tcPr>
          <w:p w:rsidR="00BC22D5" w:rsidP="00BC22D5" w:rsidRDefault="00BC22D5" w14:paraId="3C97CBB9" w14:textId="36AAFC0A">
            <w:pPr>
              <w:rPr>
                <w:rFonts w:cstheme="minorHAnsi"/>
                <w:bCs/>
                <w:sz w:val="20"/>
                <w:szCs w:val="20"/>
              </w:rPr>
            </w:pPr>
            <w:r>
              <w:rPr>
                <w:rFonts w:cstheme="minorHAnsi"/>
                <w:sz w:val="20"/>
                <w:szCs w:val="20"/>
              </w:rPr>
              <w:t>Term 1:</w:t>
            </w:r>
          </w:p>
        </w:tc>
        <w:tc>
          <w:tcPr>
            <w:tcW w:w="4610" w:type="dxa"/>
            <w:gridSpan w:val="2"/>
            <w:tcMar/>
          </w:tcPr>
          <w:p w:rsidR="00BC22D5" w:rsidP="00BC22D5" w:rsidRDefault="00BC22D5" w14:paraId="1497CB78" w14:textId="5893E013">
            <w:pPr>
              <w:rPr>
                <w:rFonts w:cstheme="minorHAnsi"/>
                <w:sz w:val="20"/>
                <w:szCs w:val="20"/>
              </w:rPr>
            </w:pPr>
            <w:r>
              <w:rPr>
                <w:rFonts w:cstheme="minorHAnsi"/>
                <w:sz w:val="20"/>
                <w:szCs w:val="20"/>
              </w:rPr>
              <w:t>Term 2:</w:t>
            </w:r>
          </w:p>
        </w:tc>
        <w:tc>
          <w:tcPr>
            <w:tcW w:w="4610" w:type="dxa"/>
            <w:gridSpan w:val="2"/>
            <w:tcMar/>
          </w:tcPr>
          <w:p w:rsidR="00BC22D5" w:rsidP="00BC22D5" w:rsidRDefault="00BC22D5" w14:paraId="3C082DF1" w14:textId="77777777">
            <w:pPr>
              <w:rPr>
                <w:rFonts w:cstheme="minorHAnsi"/>
                <w:sz w:val="20"/>
                <w:szCs w:val="20"/>
              </w:rPr>
            </w:pPr>
            <w:r>
              <w:rPr>
                <w:rFonts w:cstheme="minorHAnsi"/>
                <w:sz w:val="20"/>
                <w:szCs w:val="20"/>
              </w:rPr>
              <w:t>Term 3:</w:t>
            </w:r>
          </w:p>
          <w:p w:rsidRPr="003D3D35" w:rsidR="00BC22D5" w:rsidP="00BC22D5" w:rsidRDefault="00BC22D5" w14:paraId="36A95E47" w14:textId="77777777">
            <w:pPr>
              <w:rPr>
                <w:rFonts w:cstheme="minorHAnsi"/>
                <w:bCs/>
                <w:sz w:val="20"/>
                <w:szCs w:val="20"/>
              </w:rPr>
            </w:pPr>
          </w:p>
        </w:tc>
      </w:tr>
      <w:tr w:rsidR="00BC22D5" w:rsidTr="1EF396E5" w14:paraId="458195C5" w14:textId="77777777">
        <w:trPr>
          <w:trHeight w:val="1047"/>
        </w:trPr>
        <w:tc>
          <w:tcPr>
            <w:tcW w:w="1469" w:type="dxa"/>
            <w:vMerge/>
            <w:tcMar/>
            <w:vAlign w:val="center"/>
          </w:tcPr>
          <w:p w:rsidR="00BC22D5" w:rsidP="00BC22D5" w:rsidRDefault="00BC22D5" w14:paraId="552C6A14" w14:textId="77777777">
            <w:pPr>
              <w:jc w:val="center"/>
              <w:rPr>
                <w:b/>
                <w:bCs/>
              </w:rPr>
            </w:pPr>
          </w:p>
        </w:tc>
        <w:tc>
          <w:tcPr>
            <w:tcW w:w="2304" w:type="dxa"/>
            <w:tcMar/>
          </w:tcPr>
          <w:p w:rsidR="00BC22D5" w:rsidP="00BC22D5" w:rsidRDefault="00BC22D5" w14:paraId="1FF7A429" w14:textId="77777777">
            <w:pPr>
              <w:rPr>
                <w:rFonts w:cstheme="minorHAnsi"/>
                <w:bCs/>
                <w:sz w:val="20"/>
                <w:szCs w:val="20"/>
              </w:rPr>
            </w:pPr>
            <w:r>
              <w:rPr>
                <w:rFonts w:cstheme="minorHAnsi"/>
                <w:bCs/>
                <w:sz w:val="20"/>
                <w:szCs w:val="20"/>
              </w:rPr>
              <w:t>Term 1:</w:t>
            </w:r>
          </w:p>
          <w:p w:rsidR="00BC22D5" w:rsidP="00BC22D5" w:rsidRDefault="00BC22D5" w14:paraId="522B19E5" w14:textId="583E0C4A">
            <w:pPr>
              <w:rPr>
                <w:rFonts w:cstheme="minorHAnsi"/>
                <w:bCs/>
                <w:sz w:val="20"/>
                <w:szCs w:val="20"/>
              </w:rPr>
            </w:pPr>
            <w:r w:rsidRPr="003D3D35">
              <w:rPr>
                <w:rFonts w:cstheme="minorHAnsi"/>
                <w:bCs/>
                <w:sz w:val="20"/>
                <w:szCs w:val="20"/>
              </w:rPr>
              <w:t>STEP 1: Exploring pulse through songs and movement</w:t>
            </w:r>
            <w:r>
              <w:rPr>
                <w:rFonts w:cstheme="minorHAnsi"/>
                <w:bCs/>
                <w:sz w:val="20"/>
                <w:szCs w:val="20"/>
              </w:rPr>
              <w:t>.</w:t>
            </w:r>
          </w:p>
          <w:p w:rsidR="00BC22D5" w:rsidP="00BC22D5" w:rsidRDefault="00BC22D5" w14:paraId="5F6A5E84" w14:textId="19709CA4">
            <w:pPr>
              <w:rPr>
                <w:rFonts w:cstheme="minorHAnsi"/>
                <w:bCs/>
                <w:sz w:val="20"/>
                <w:szCs w:val="20"/>
              </w:rPr>
            </w:pPr>
            <w:r w:rsidRPr="003D3D35">
              <w:rPr>
                <w:rFonts w:cstheme="minorHAnsi"/>
                <w:bCs/>
                <w:sz w:val="20"/>
                <w:szCs w:val="20"/>
              </w:rPr>
              <w:t>STEP 2: Controlling pulse using voices and instruments</w:t>
            </w:r>
          </w:p>
          <w:p w:rsidRPr="007E5FCE" w:rsidR="00BC22D5" w:rsidP="00BC22D5" w:rsidRDefault="00BC22D5" w14:paraId="303E5CD9" w14:textId="1E2024A9">
            <w:pPr>
              <w:rPr>
                <w:rFonts w:cstheme="minorHAnsi"/>
                <w:bCs/>
                <w:sz w:val="20"/>
                <w:szCs w:val="20"/>
              </w:rPr>
            </w:pPr>
          </w:p>
        </w:tc>
        <w:tc>
          <w:tcPr>
            <w:tcW w:w="2305" w:type="dxa"/>
            <w:tcMar/>
          </w:tcPr>
          <w:p w:rsidR="00BC22D5" w:rsidP="00BC22D5" w:rsidRDefault="00BC22D5" w14:paraId="7A50E862" w14:textId="1035F827">
            <w:pPr>
              <w:rPr>
                <w:rFonts w:cstheme="minorHAnsi"/>
                <w:bCs/>
                <w:sz w:val="20"/>
                <w:szCs w:val="20"/>
              </w:rPr>
            </w:pPr>
            <w:r>
              <w:rPr>
                <w:rFonts w:cstheme="minorHAnsi"/>
                <w:bCs/>
                <w:sz w:val="20"/>
                <w:szCs w:val="20"/>
              </w:rPr>
              <w:t>Term 1:</w:t>
            </w:r>
          </w:p>
          <w:p w:rsidR="00BC22D5" w:rsidP="00BC22D5" w:rsidRDefault="00BC22D5" w14:paraId="0309E96A" w14:textId="24F712A5">
            <w:pPr>
              <w:rPr>
                <w:rFonts w:cstheme="minorHAnsi"/>
                <w:bCs/>
                <w:sz w:val="20"/>
                <w:szCs w:val="20"/>
              </w:rPr>
            </w:pPr>
            <w:r w:rsidRPr="003D3D35">
              <w:rPr>
                <w:rFonts w:cstheme="minorHAnsi"/>
                <w:bCs/>
                <w:sz w:val="20"/>
                <w:szCs w:val="20"/>
              </w:rPr>
              <w:t>STEP 3: Exploring the difference between pulse and rhythm</w:t>
            </w:r>
            <w:r>
              <w:rPr>
                <w:rFonts w:cstheme="minorHAnsi"/>
                <w:bCs/>
                <w:sz w:val="20"/>
                <w:szCs w:val="20"/>
              </w:rPr>
              <w:t>.</w:t>
            </w:r>
          </w:p>
          <w:p w:rsidR="00BC22D5" w:rsidP="00BC22D5" w:rsidRDefault="00BC22D5" w14:paraId="3592FE9C" w14:textId="17B956CE">
            <w:pPr>
              <w:rPr>
                <w:rFonts w:cstheme="minorHAnsi"/>
                <w:bCs/>
                <w:sz w:val="20"/>
                <w:szCs w:val="20"/>
              </w:rPr>
            </w:pPr>
            <w:r w:rsidRPr="003D3D35">
              <w:rPr>
                <w:rFonts w:cstheme="minorHAnsi"/>
                <w:bCs/>
                <w:sz w:val="20"/>
                <w:szCs w:val="20"/>
              </w:rPr>
              <w:t>STEP 4: Copying and creating rhythmic patterns</w:t>
            </w:r>
          </w:p>
          <w:p w:rsidRPr="003D3D35" w:rsidR="00BC22D5" w:rsidP="00BC22D5" w:rsidRDefault="00BC22D5" w14:paraId="6865AB44" w14:textId="6E8EB74F">
            <w:pPr>
              <w:rPr>
                <w:rFonts w:cstheme="minorHAnsi"/>
                <w:b/>
                <w:sz w:val="20"/>
                <w:szCs w:val="20"/>
              </w:rPr>
            </w:pPr>
            <w:r w:rsidRPr="003D3D35">
              <w:rPr>
                <w:rFonts w:cstheme="minorHAnsi"/>
                <w:b/>
                <w:bCs/>
                <w:sz w:val="20"/>
                <w:szCs w:val="20"/>
              </w:rPr>
              <w:t>Nativity Rehearsal/ Performance</w:t>
            </w:r>
          </w:p>
        </w:tc>
        <w:tc>
          <w:tcPr>
            <w:tcW w:w="2305" w:type="dxa"/>
            <w:tcMar/>
          </w:tcPr>
          <w:p w:rsidR="00BC22D5" w:rsidP="00BC22D5" w:rsidRDefault="00BC22D5" w14:paraId="669FEBA5" w14:textId="77777777">
            <w:pPr>
              <w:rPr>
                <w:rFonts w:cstheme="minorHAnsi"/>
                <w:sz w:val="20"/>
                <w:szCs w:val="20"/>
              </w:rPr>
            </w:pPr>
            <w:r>
              <w:rPr>
                <w:rFonts w:cstheme="minorHAnsi"/>
                <w:sz w:val="20"/>
                <w:szCs w:val="20"/>
              </w:rPr>
              <w:t>Term 2:</w:t>
            </w:r>
          </w:p>
          <w:p w:rsidRPr="003D3D35" w:rsidR="00BC22D5" w:rsidP="00BC22D5" w:rsidRDefault="00BC22D5" w14:paraId="651592F5" w14:textId="77777777">
            <w:pPr>
              <w:rPr>
                <w:rFonts w:cstheme="minorHAnsi"/>
                <w:bCs/>
                <w:sz w:val="20"/>
                <w:szCs w:val="20"/>
              </w:rPr>
            </w:pPr>
            <w:r w:rsidRPr="003D3D35">
              <w:rPr>
                <w:rFonts w:cstheme="minorHAnsi"/>
                <w:bCs/>
                <w:sz w:val="20"/>
                <w:szCs w:val="20"/>
              </w:rPr>
              <w:t>STEP 1: Exploring how sounds can be changed.</w:t>
            </w:r>
          </w:p>
          <w:p w:rsidRPr="00B80A8F" w:rsidR="00BC22D5" w:rsidP="00BC22D5" w:rsidRDefault="00BC22D5" w14:paraId="1988D99A" w14:textId="76A93717">
            <w:pPr>
              <w:rPr>
                <w:rFonts w:cstheme="minorHAnsi"/>
                <w:sz w:val="20"/>
                <w:szCs w:val="20"/>
              </w:rPr>
            </w:pPr>
            <w:r w:rsidRPr="003D3D35">
              <w:rPr>
                <w:rFonts w:cstheme="minorHAnsi"/>
                <w:bCs/>
                <w:sz w:val="20"/>
                <w:szCs w:val="20"/>
              </w:rPr>
              <w:t>STEP 2: Exploring the timbre of instruments and voices</w:t>
            </w:r>
          </w:p>
        </w:tc>
        <w:tc>
          <w:tcPr>
            <w:tcW w:w="2305" w:type="dxa"/>
            <w:tcMar/>
          </w:tcPr>
          <w:p w:rsidR="00BC22D5" w:rsidP="00BC22D5" w:rsidRDefault="00BC22D5" w14:paraId="14F16CC5" w14:textId="77777777">
            <w:pPr>
              <w:rPr>
                <w:rFonts w:cstheme="minorHAnsi"/>
                <w:sz w:val="20"/>
                <w:szCs w:val="20"/>
              </w:rPr>
            </w:pPr>
            <w:r>
              <w:rPr>
                <w:rFonts w:cstheme="minorHAnsi"/>
                <w:sz w:val="20"/>
                <w:szCs w:val="20"/>
              </w:rPr>
              <w:t>Term 2:</w:t>
            </w:r>
          </w:p>
          <w:p w:rsidRPr="003D3D35" w:rsidR="00BC22D5" w:rsidP="00BC22D5" w:rsidRDefault="00BC22D5" w14:paraId="0337BB93" w14:textId="77777777">
            <w:pPr>
              <w:rPr>
                <w:rFonts w:cstheme="minorHAnsi"/>
                <w:bCs/>
                <w:sz w:val="20"/>
                <w:szCs w:val="20"/>
              </w:rPr>
            </w:pPr>
            <w:r w:rsidRPr="003D3D35">
              <w:rPr>
                <w:rFonts w:cstheme="minorHAnsi"/>
                <w:bCs/>
                <w:sz w:val="20"/>
                <w:szCs w:val="20"/>
              </w:rPr>
              <w:t>STEP 3: Sequencing sounds to tell stories and create effects</w:t>
            </w:r>
          </w:p>
          <w:p w:rsidRPr="00B80A8F" w:rsidR="00BC22D5" w:rsidP="00BC22D5" w:rsidRDefault="00BC22D5" w14:paraId="3210BAB1" w14:textId="03826881">
            <w:pPr>
              <w:rPr>
                <w:rFonts w:cstheme="minorHAnsi"/>
                <w:sz w:val="20"/>
                <w:szCs w:val="20"/>
              </w:rPr>
            </w:pPr>
            <w:r w:rsidRPr="003D3D35">
              <w:rPr>
                <w:rFonts w:cstheme="minorHAnsi"/>
                <w:bCs/>
                <w:sz w:val="20"/>
                <w:szCs w:val="20"/>
              </w:rPr>
              <w:t>STEP 4: Using graphic notation to represent sounds</w:t>
            </w:r>
          </w:p>
        </w:tc>
        <w:tc>
          <w:tcPr>
            <w:tcW w:w="2212" w:type="dxa"/>
            <w:tcMar/>
          </w:tcPr>
          <w:p w:rsidRPr="003D3D35" w:rsidR="00BC22D5" w:rsidP="00BC22D5" w:rsidRDefault="00BC22D5" w14:paraId="1D9A235F" w14:textId="77777777">
            <w:pPr>
              <w:rPr>
                <w:rFonts w:cstheme="minorHAnsi"/>
                <w:bCs/>
                <w:sz w:val="20"/>
                <w:szCs w:val="20"/>
              </w:rPr>
            </w:pPr>
            <w:r w:rsidRPr="003D3D35">
              <w:rPr>
                <w:rFonts w:cstheme="minorHAnsi"/>
                <w:bCs/>
                <w:sz w:val="20"/>
                <w:szCs w:val="20"/>
              </w:rPr>
              <w:t>Term 3:</w:t>
            </w:r>
          </w:p>
          <w:p w:rsidRPr="003D3D35" w:rsidR="00BC22D5" w:rsidP="00BC22D5" w:rsidRDefault="00BC22D5" w14:paraId="149645AC" w14:textId="77777777">
            <w:pPr>
              <w:rPr>
                <w:rFonts w:cstheme="minorHAnsi"/>
                <w:bCs/>
                <w:sz w:val="20"/>
                <w:szCs w:val="20"/>
              </w:rPr>
            </w:pPr>
            <w:r w:rsidRPr="003D3D35">
              <w:rPr>
                <w:rFonts w:cstheme="minorHAnsi"/>
                <w:bCs/>
                <w:sz w:val="20"/>
                <w:szCs w:val="20"/>
              </w:rPr>
              <w:t>STEP 1: Recognizing changes in pitch and copying simple pitch patterns.</w:t>
            </w:r>
          </w:p>
          <w:p w:rsidR="00BC22D5" w:rsidP="00BC22D5" w:rsidRDefault="00BC22D5" w14:paraId="29E6733E" w14:textId="77777777">
            <w:pPr>
              <w:rPr>
                <w:rFonts w:cstheme="minorHAnsi"/>
                <w:bCs/>
                <w:sz w:val="20"/>
                <w:szCs w:val="20"/>
              </w:rPr>
            </w:pPr>
            <w:r w:rsidRPr="003D3D35">
              <w:rPr>
                <w:rFonts w:cstheme="minorHAnsi"/>
                <w:bCs/>
                <w:sz w:val="20"/>
                <w:szCs w:val="20"/>
              </w:rPr>
              <w:t>STEP 2: Performing simple melodic patterns using voices and pitched instruments</w:t>
            </w:r>
          </w:p>
          <w:p w:rsidR="00BC22D5" w:rsidP="00BC22D5" w:rsidRDefault="00BC22D5" w14:paraId="0C0B3D5F" w14:textId="77777777">
            <w:pPr>
              <w:rPr>
                <w:rFonts w:cstheme="minorHAnsi"/>
                <w:bCs/>
                <w:sz w:val="20"/>
                <w:szCs w:val="20"/>
              </w:rPr>
            </w:pPr>
          </w:p>
          <w:p w:rsidRPr="003D3D35" w:rsidR="00BC22D5" w:rsidP="00BC22D5" w:rsidRDefault="00BC22D5" w14:paraId="46D6F8A9" w14:textId="29619391">
            <w:pPr>
              <w:rPr>
                <w:rFonts w:cstheme="minorHAnsi"/>
                <w:bCs/>
                <w:sz w:val="20"/>
                <w:szCs w:val="20"/>
              </w:rPr>
            </w:pPr>
          </w:p>
        </w:tc>
        <w:tc>
          <w:tcPr>
            <w:tcW w:w="2398" w:type="dxa"/>
            <w:tcMar/>
          </w:tcPr>
          <w:p w:rsidRPr="003D3D35" w:rsidR="00BC22D5" w:rsidP="00BC22D5" w:rsidRDefault="00BC22D5" w14:paraId="2D58969B" w14:textId="77777777">
            <w:pPr>
              <w:rPr>
                <w:rFonts w:cstheme="minorHAnsi"/>
                <w:bCs/>
                <w:sz w:val="20"/>
                <w:szCs w:val="20"/>
              </w:rPr>
            </w:pPr>
            <w:r w:rsidRPr="003D3D35">
              <w:rPr>
                <w:rFonts w:cstheme="minorHAnsi"/>
                <w:bCs/>
                <w:sz w:val="20"/>
                <w:szCs w:val="20"/>
              </w:rPr>
              <w:t>Term 3:</w:t>
            </w:r>
          </w:p>
          <w:p w:rsidRPr="003D3D35" w:rsidR="00BC22D5" w:rsidP="00BC22D5" w:rsidRDefault="00BC22D5" w14:paraId="28BB3C75" w14:textId="77777777">
            <w:pPr>
              <w:rPr>
                <w:rFonts w:cstheme="minorHAnsi"/>
                <w:bCs/>
                <w:sz w:val="20"/>
                <w:szCs w:val="20"/>
              </w:rPr>
            </w:pPr>
            <w:r w:rsidRPr="003D3D35">
              <w:rPr>
                <w:rFonts w:cstheme="minorHAnsi"/>
                <w:bCs/>
                <w:sz w:val="20"/>
                <w:szCs w:val="20"/>
              </w:rPr>
              <w:t>STEP 3: Representing pitch.</w:t>
            </w:r>
          </w:p>
          <w:p w:rsidRPr="003D3D35" w:rsidR="00BC22D5" w:rsidP="00BC22D5" w:rsidRDefault="00BC22D5" w14:paraId="74A3A86F" w14:textId="04C75161">
            <w:pPr>
              <w:rPr>
                <w:rFonts w:cstheme="minorHAnsi"/>
                <w:bCs/>
                <w:sz w:val="20"/>
                <w:szCs w:val="20"/>
              </w:rPr>
            </w:pPr>
            <w:r w:rsidRPr="003D3D35">
              <w:rPr>
                <w:rFonts w:cstheme="minorHAnsi"/>
                <w:bCs/>
                <w:sz w:val="20"/>
                <w:szCs w:val="20"/>
              </w:rPr>
              <w:t>STEP 4: Creating music for a performance</w:t>
            </w:r>
          </w:p>
        </w:tc>
      </w:tr>
      <w:tr w:rsidR="00BC22D5" w:rsidTr="1EF396E5" w14:paraId="5F85FA75" w14:textId="77777777">
        <w:trPr>
          <w:trHeight w:val="482"/>
        </w:trPr>
        <w:tc>
          <w:tcPr>
            <w:tcW w:w="1469" w:type="dxa"/>
            <w:vMerge w:val="restart"/>
            <w:shd w:val="clear" w:color="auto" w:fill="FFC000" w:themeFill="accent4"/>
            <w:tcMar/>
            <w:vAlign w:val="center"/>
          </w:tcPr>
          <w:p w:rsidR="00BC22D5" w:rsidP="00BC22D5" w:rsidRDefault="00BC22D5" w14:paraId="2F1747E6" w14:textId="25E0036C">
            <w:pPr>
              <w:jc w:val="center"/>
              <w:textAlignment w:val="baseline"/>
              <w:rPr>
                <w:rFonts w:ascii="Segoe UI" w:hAnsi="Segoe UI" w:cs="Segoe UI"/>
                <w:sz w:val="18"/>
                <w:szCs w:val="18"/>
              </w:rPr>
            </w:pPr>
            <w:r w:rsidRPr="00B66D6C">
              <w:rPr>
                <w:rFonts w:cstheme="minorHAnsi"/>
                <w:b/>
              </w:rPr>
              <w:lastRenderedPageBreak/>
              <w:t xml:space="preserve">Year </w:t>
            </w:r>
            <w:r>
              <w:rPr>
                <w:rFonts w:cstheme="minorHAnsi"/>
                <w:b/>
              </w:rPr>
              <w:t>2</w:t>
            </w:r>
          </w:p>
        </w:tc>
        <w:tc>
          <w:tcPr>
            <w:tcW w:w="4609" w:type="dxa"/>
            <w:gridSpan w:val="2"/>
            <w:shd w:val="clear" w:color="auto" w:fill="FFE599" w:themeFill="accent4" w:themeFillTint="66"/>
            <w:tcMar/>
            <w:vAlign w:val="center"/>
          </w:tcPr>
          <w:p w:rsidR="00BC22D5" w:rsidP="00BC22D5" w:rsidRDefault="00BC22D5" w14:paraId="64F1E155" w14:textId="77777777">
            <w:pPr>
              <w:jc w:val="center"/>
              <w:rPr>
                <w:rFonts w:cstheme="minorHAnsi"/>
                <w:b/>
                <w:sz w:val="20"/>
                <w:szCs w:val="20"/>
              </w:rPr>
            </w:pPr>
            <w:r w:rsidRPr="002227B0">
              <w:rPr>
                <w:rFonts w:cstheme="minorHAnsi"/>
                <w:b/>
                <w:sz w:val="20"/>
                <w:szCs w:val="20"/>
              </w:rPr>
              <w:t>Fire and Light (The Great Fire of London)</w:t>
            </w:r>
            <w:r>
              <w:rPr>
                <w:rFonts w:cstheme="minorHAnsi"/>
                <w:b/>
                <w:sz w:val="20"/>
                <w:szCs w:val="20"/>
              </w:rPr>
              <w:t xml:space="preserve"> </w:t>
            </w:r>
          </w:p>
          <w:p w:rsidRPr="002227B0" w:rsidR="00BC22D5" w:rsidP="00BC22D5" w:rsidRDefault="00BC22D5" w14:paraId="2B2E13DA" w14:textId="3B69B026">
            <w:pPr>
              <w:jc w:val="center"/>
              <w:rPr>
                <w:rFonts w:cstheme="minorHAnsi"/>
                <w:b/>
                <w:sz w:val="20"/>
                <w:szCs w:val="20"/>
              </w:rPr>
            </w:pPr>
            <w:r>
              <w:rPr>
                <w:rFonts w:cstheme="minorHAnsi"/>
                <w:b/>
                <w:sz w:val="20"/>
                <w:szCs w:val="20"/>
              </w:rPr>
              <w:t xml:space="preserve">/ </w:t>
            </w:r>
            <w:r w:rsidRPr="002227B0">
              <w:rPr>
                <w:rFonts w:cstheme="minorHAnsi"/>
                <w:b/>
                <w:sz w:val="20"/>
                <w:szCs w:val="20"/>
              </w:rPr>
              <w:t xml:space="preserve"> Incredible Inventors </w:t>
            </w:r>
          </w:p>
        </w:tc>
        <w:tc>
          <w:tcPr>
            <w:tcW w:w="4610" w:type="dxa"/>
            <w:gridSpan w:val="2"/>
            <w:shd w:val="clear" w:color="auto" w:fill="FFE599" w:themeFill="accent4" w:themeFillTint="66"/>
            <w:tcMar/>
            <w:vAlign w:val="center"/>
          </w:tcPr>
          <w:p w:rsidR="00BC22D5" w:rsidP="00BC22D5" w:rsidRDefault="00BC22D5" w14:paraId="2FC54B3A" w14:textId="77777777">
            <w:pPr>
              <w:jc w:val="center"/>
              <w:rPr>
                <w:rFonts w:cstheme="minorHAnsi"/>
                <w:b/>
                <w:sz w:val="20"/>
                <w:szCs w:val="20"/>
              </w:rPr>
            </w:pPr>
            <w:r w:rsidRPr="002227B0">
              <w:rPr>
                <w:rFonts w:cstheme="minorHAnsi"/>
                <w:b/>
                <w:sz w:val="20"/>
                <w:szCs w:val="20"/>
              </w:rPr>
              <w:t xml:space="preserve">Amazing </w:t>
            </w:r>
            <w:proofErr w:type="spellStart"/>
            <w:r w:rsidRPr="002227B0">
              <w:rPr>
                <w:rFonts w:cstheme="minorHAnsi"/>
                <w:b/>
                <w:sz w:val="20"/>
                <w:szCs w:val="20"/>
              </w:rPr>
              <w:t>Aslockton</w:t>
            </w:r>
            <w:proofErr w:type="spellEnd"/>
          </w:p>
          <w:p w:rsidRPr="002227B0" w:rsidR="00BC22D5" w:rsidP="00BC22D5" w:rsidRDefault="00BC22D5" w14:paraId="21BC6F1C" w14:textId="6097848F">
            <w:pPr>
              <w:jc w:val="center"/>
              <w:rPr>
                <w:rFonts w:cstheme="minorHAnsi"/>
                <w:b/>
                <w:sz w:val="20"/>
                <w:szCs w:val="20"/>
              </w:rPr>
            </w:pPr>
            <w:r w:rsidRPr="002227B0">
              <w:rPr>
                <w:rFonts w:cstheme="minorHAnsi"/>
                <w:b/>
                <w:sz w:val="20"/>
                <w:szCs w:val="20"/>
              </w:rPr>
              <w:t xml:space="preserve"> </w:t>
            </w:r>
            <w:r>
              <w:rPr>
                <w:rFonts w:cstheme="minorHAnsi"/>
                <w:b/>
                <w:sz w:val="20"/>
                <w:szCs w:val="20"/>
              </w:rPr>
              <w:t xml:space="preserve">/ </w:t>
            </w:r>
            <w:r w:rsidRPr="002227B0">
              <w:rPr>
                <w:rFonts w:cstheme="minorHAnsi"/>
                <w:b/>
                <w:sz w:val="20"/>
                <w:szCs w:val="20"/>
              </w:rPr>
              <w:t xml:space="preserve">Explorers </w:t>
            </w:r>
          </w:p>
        </w:tc>
        <w:tc>
          <w:tcPr>
            <w:tcW w:w="4610" w:type="dxa"/>
            <w:gridSpan w:val="2"/>
            <w:shd w:val="clear" w:color="auto" w:fill="FFE599" w:themeFill="accent4" w:themeFillTint="66"/>
            <w:tcMar/>
            <w:vAlign w:val="center"/>
          </w:tcPr>
          <w:p w:rsidRPr="00FE4C0F" w:rsidR="00BC22D5" w:rsidP="00BC22D5" w:rsidRDefault="00BC22D5" w14:paraId="3CDD3EC0" w14:textId="77777777">
            <w:pPr>
              <w:jc w:val="center"/>
              <w:rPr>
                <w:rFonts w:cstheme="minorHAnsi"/>
                <w:b/>
                <w:sz w:val="18"/>
                <w:szCs w:val="18"/>
              </w:rPr>
            </w:pPr>
            <w:r w:rsidRPr="00FE4C0F">
              <w:rPr>
                <w:rFonts w:cstheme="minorHAnsi"/>
                <w:b/>
                <w:sz w:val="18"/>
                <w:szCs w:val="18"/>
              </w:rPr>
              <w:t>Heroes, Heroines and the Olympics/ The World Cup</w:t>
            </w:r>
          </w:p>
          <w:p w:rsidRPr="00FE4C0F" w:rsidR="00BC22D5" w:rsidP="00BC22D5" w:rsidRDefault="00BC22D5" w14:paraId="2A9C81AF" w14:textId="77777777">
            <w:pPr>
              <w:jc w:val="center"/>
              <w:rPr>
                <w:rFonts w:cstheme="minorHAnsi"/>
                <w:b/>
                <w:sz w:val="18"/>
                <w:szCs w:val="18"/>
              </w:rPr>
            </w:pPr>
            <w:r w:rsidRPr="00FE4C0F">
              <w:rPr>
                <w:rFonts w:cstheme="minorHAnsi"/>
                <w:b/>
                <w:sz w:val="18"/>
                <w:szCs w:val="18"/>
              </w:rPr>
              <w:t xml:space="preserve">*Africa (2021/22) </w:t>
            </w:r>
            <w:r w:rsidRPr="00FE4C0F">
              <w:rPr>
                <w:rFonts w:cstheme="minorHAnsi"/>
                <w:b/>
                <w:i/>
                <w:iCs/>
                <w:sz w:val="18"/>
                <w:szCs w:val="18"/>
              </w:rPr>
              <w:t>due to dates</w:t>
            </w:r>
            <w:r w:rsidRPr="00FE4C0F">
              <w:rPr>
                <w:rFonts w:cstheme="minorHAnsi"/>
                <w:b/>
                <w:sz w:val="18"/>
                <w:szCs w:val="18"/>
              </w:rPr>
              <w:t xml:space="preserve"> </w:t>
            </w:r>
          </w:p>
          <w:p w:rsidRPr="002227B0" w:rsidR="00BC22D5" w:rsidP="00BC22D5" w:rsidRDefault="00BC22D5" w14:paraId="54FF41A3" w14:textId="5127D00B">
            <w:pPr>
              <w:jc w:val="center"/>
              <w:rPr>
                <w:rFonts w:cstheme="minorHAnsi"/>
                <w:b/>
                <w:sz w:val="20"/>
                <w:szCs w:val="20"/>
              </w:rPr>
            </w:pPr>
            <w:r w:rsidRPr="00FE4C0F">
              <w:rPr>
                <w:rFonts w:cstheme="minorHAnsi"/>
                <w:b/>
                <w:sz w:val="18"/>
                <w:szCs w:val="18"/>
              </w:rPr>
              <w:t xml:space="preserve">/ Farm to Fork </w:t>
            </w:r>
          </w:p>
        </w:tc>
      </w:tr>
      <w:tr w:rsidR="00BC22D5" w:rsidTr="1EF396E5" w14:paraId="5EA3F687" w14:textId="77777777">
        <w:trPr>
          <w:trHeight w:val="305"/>
        </w:trPr>
        <w:tc>
          <w:tcPr>
            <w:tcW w:w="1469" w:type="dxa"/>
            <w:vMerge/>
            <w:tcMar/>
            <w:vAlign w:val="center"/>
          </w:tcPr>
          <w:p w:rsidR="00BC22D5" w:rsidP="00BC22D5" w:rsidRDefault="00BC22D5" w14:paraId="141C10C6" w14:textId="77777777">
            <w:pPr>
              <w:jc w:val="center"/>
              <w:rPr>
                <w:b/>
                <w:bCs/>
              </w:rPr>
            </w:pPr>
          </w:p>
        </w:tc>
        <w:tc>
          <w:tcPr>
            <w:tcW w:w="4609" w:type="dxa"/>
            <w:gridSpan w:val="2"/>
            <w:tcMar/>
          </w:tcPr>
          <w:p w:rsidRPr="00BC22D5" w:rsidR="00BC22D5" w:rsidP="00BC22D5" w:rsidRDefault="00BC22D5" w14:paraId="3667CF76" w14:textId="3E886B80">
            <w:pPr>
              <w:rPr>
                <w:rFonts w:cstheme="minorHAnsi"/>
                <w:sz w:val="20"/>
                <w:szCs w:val="20"/>
              </w:rPr>
            </w:pPr>
            <w:r>
              <w:rPr>
                <w:rFonts w:cstheme="minorHAnsi"/>
                <w:sz w:val="20"/>
                <w:szCs w:val="20"/>
              </w:rPr>
              <w:t>Term 1:</w:t>
            </w:r>
          </w:p>
        </w:tc>
        <w:tc>
          <w:tcPr>
            <w:tcW w:w="4610" w:type="dxa"/>
            <w:gridSpan w:val="2"/>
            <w:tcMar/>
          </w:tcPr>
          <w:p w:rsidR="00BC22D5" w:rsidP="00BC22D5" w:rsidRDefault="00BC22D5" w14:paraId="48F209DE" w14:textId="4264CF83">
            <w:pPr>
              <w:rPr>
                <w:rFonts w:cstheme="minorHAnsi"/>
                <w:sz w:val="20"/>
                <w:szCs w:val="20"/>
              </w:rPr>
            </w:pPr>
            <w:r>
              <w:rPr>
                <w:rFonts w:cstheme="minorHAnsi"/>
                <w:sz w:val="20"/>
                <w:szCs w:val="20"/>
              </w:rPr>
              <w:t>Term 2:</w:t>
            </w:r>
          </w:p>
        </w:tc>
        <w:tc>
          <w:tcPr>
            <w:tcW w:w="4610" w:type="dxa"/>
            <w:gridSpan w:val="2"/>
            <w:tcMar/>
          </w:tcPr>
          <w:p w:rsidR="00BC22D5" w:rsidP="00BC22D5" w:rsidRDefault="00BC22D5" w14:paraId="3B942CD3" w14:textId="77777777">
            <w:pPr>
              <w:rPr>
                <w:rFonts w:cstheme="minorHAnsi"/>
                <w:sz w:val="20"/>
                <w:szCs w:val="20"/>
              </w:rPr>
            </w:pPr>
            <w:r>
              <w:rPr>
                <w:rFonts w:cstheme="minorHAnsi"/>
                <w:sz w:val="20"/>
                <w:szCs w:val="20"/>
              </w:rPr>
              <w:t>Term 3:</w:t>
            </w:r>
          </w:p>
          <w:p w:rsidR="00BC22D5" w:rsidP="00BC22D5" w:rsidRDefault="00BC22D5" w14:paraId="00086F56" w14:textId="77777777">
            <w:pPr>
              <w:rPr>
                <w:rFonts w:cstheme="minorHAnsi"/>
                <w:bCs/>
                <w:sz w:val="20"/>
                <w:szCs w:val="20"/>
              </w:rPr>
            </w:pPr>
          </w:p>
        </w:tc>
      </w:tr>
      <w:tr w:rsidR="00BC22D5" w:rsidTr="1EF396E5" w14:paraId="58928104" w14:textId="77777777">
        <w:trPr>
          <w:trHeight w:val="1047"/>
        </w:trPr>
        <w:tc>
          <w:tcPr>
            <w:tcW w:w="1469" w:type="dxa"/>
            <w:vMerge/>
            <w:tcMar/>
            <w:vAlign w:val="center"/>
          </w:tcPr>
          <w:p w:rsidR="00BC22D5" w:rsidP="00BC22D5" w:rsidRDefault="00BC22D5" w14:paraId="31E63817" w14:textId="77777777">
            <w:pPr>
              <w:jc w:val="center"/>
              <w:rPr>
                <w:b/>
                <w:bCs/>
              </w:rPr>
            </w:pPr>
          </w:p>
        </w:tc>
        <w:tc>
          <w:tcPr>
            <w:tcW w:w="2304" w:type="dxa"/>
            <w:tcMar/>
          </w:tcPr>
          <w:p w:rsidRPr="00BC22D5" w:rsidR="00BC22D5" w:rsidP="00BC22D5" w:rsidRDefault="00BC22D5" w14:paraId="5219975B" w14:textId="77777777">
            <w:pPr>
              <w:rPr>
                <w:rFonts w:cstheme="minorHAnsi"/>
                <w:sz w:val="20"/>
                <w:szCs w:val="20"/>
              </w:rPr>
            </w:pPr>
            <w:r w:rsidRPr="00BC22D5">
              <w:rPr>
                <w:rFonts w:cstheme="minorHAnsi"/>
                <w:sz w:val="20"/>
                <w:szCs w:val="20"/>
              </w:rPr>
              <w:t>STEP 1: Performing rhythms and movement to a steady pulse.</w:t>
            </w:r>
          </w:p>
          <w:p w:rsidRPr="00B80A8F" w:rsidR="00BC22D5" w:rsidP="00BC22D5" w:rsidRDefault="00BC22D5" w14:paraId="51B713A8" w14:textId="6BD8E36C">
            <w:pPr>
              <w:rPr>
                <w:rFonts w:cstheme="minorHAnsi"/>
                <w:sz w:val="20"/>
                <w:szCs w:val="20"/>
              </w:rPr>
            </w:pPr>
            <w:r w:rsidRPr="00BC22D5">
              <w:rPr>
                <w:rFonts w:cstheme="minorHAnsi"/>
                <w:sz w:val="20"/>
                <w:szCs w:val="20"/>
              </w:rPr>
              <w:t>STEP 2: Copying and creating rhythmic patterns.</w:t>
            </w:r>
          </w:p>
        </w:tc>
        <w:tc>
          <w:tcPr>
            <w:tcW w:w="2305" w:type="dxa"/>
            <w:tcMar/>
          </w:tcPr>
          <w:p w:rsidRPr="00BC22D5" w:rsidR="00BC22D5" w:rsidP="00BC22D5" w:rsidRDefault="00BC22D5" w14:paraId="15EDC2EF" w14:textId="62EE67E1">
            <w:pPr>
              <w:rPr>
                <w:rFonts w:cstheme="minorHAnsi"/>
                <w:sz w:val="20"/>
                <w:szCs w:val="20"/>
              </w:rPr>
            </w:pPr>
            <w:r w:rsidRPr="00BC22D5">
              <w:rPr>
                <w:rFonts w:cstheme="minorHAnsi"/>
                <w:sz w:val="20"/>
                <w:szCs w:val="20"/>
              </w:rPr>
              <w:t>STEP 3: Combining rhythmic patterns</w:t>
            </w:r>
          </w:p>
          <w:p w:rsidRPr="00BC22D5" w:rsidR="00BC22D5" w:rsidP="00BC22D5" w:rsidRDefault="00BC22D5" w14:paraId="48322C8F" w14:textId="6B6D0CE2">
            <w:pPr>
              <w:rPr>
                <w:rFonts w:cstheme="minorHAnsi"/>
                <w:sz w:val="20"/>
                <w:szCs w:val="20"/>
              </w:rPr>
            </w:pPr>
            <w:r w:rsidRPr="00BC22D5">
              <w:rPr>
                <w:rFonts w:cstheme="minorHAnsi"/>
                <w:sz w:val="20"/>
                <w:szCs w:val="20"/>
              </w:rPr>
              <w:t>STEP 4: Representing rhythmic patterns</w:t>
            </w:r>
          </w:p>
          <w:p w:rsidRPr="00BC22D5" w:rsidR="00BC22D5" w:rsidP="00BC22D5" w:rsidRDefault="00BC22D5" w14:paraId="1F35E707" w14:textId="68D82C8E">
            <w:pPr>
              <w:rPr>
                <w:rFonts w:cstheme="minorHAnsi"/>
                <w:b/>
                <w:sz w:val="20"/>
                <w:szCs w:val="20"/>
              </w:rPr>
            </w:pPr>
            <w:r w:rsidRPr="00BC22D5">
              <w:rPr>
                <w:rFonts w:cstheme="minorHAnsi"/>
                <w:b/>
                <w:sz w:val="20"/>
                <w:szCs w:val="20"/>
              </w:rPr>
              <w:t>Nativity Rehearsal/ Performance</w:t>
            </w:r>
          </w:p>
        </w:tc>
        <w:tc>
          <w:tcPr>
            <w:tcW w:w="2305" w:type="dxa"/>
            <w:tcMar/>
          </w:tcPr>
          <w:p w:rsidRPr="00BC22D5" w:rsidR="00BC22D5" w:rsidP="00BC22D5" w:rsidRDefault="00BC22D5" w14:paraId="56881019" w14:textId="77777777">
            <w:pPr>
              <w:rPr>
                <w:rFonts w:cstheme="minorHAnsi"/>
                <w:sz w:val="20"/>
                <w:szCs w:val="20"/>
              </w:rPr>
            </w:pPr>
            <w:r w:rsidRPr="00BC22D5">
              <w:rPr>
                <w:rFonts w:cstheme="minorHAnsi"/>
                <w:sz w:val="20"/>
                <w:szCs w:val="20"/>
              </w:rPr>
              <w:t>STEP 1: Recognizing and exploring musical mood.</w:t>
            </w:r>
          </w:p>
          <w:p w:rsidRPr="00B80A8F" w:rsidR="00BC22D5" w:rsidP="00BC22D5" w:rsidRDefault="00BC22D5" w14:paraId="38DB5BC2" w14:textId="300BE51B">
            <w:pPr>
              <w:rPr>
                <w:rFonts w:cstheme="minorHAnsi"/>
                <w:sz w:val="20"/>
                <w:szCs w:val="20"/>
              </w:rPr>
            </w:pPr>
            <w:r w:rsidRPr="00BC22D5">
              <w:rPr>
                <w:rFonts w:cstheme="minorHAnsi"/>
                <w:sz w:val="20"/>
                <w:szCs w:val="20"/>
              </w:rPr>
              <w:t>STEP 2: Choosing sounds to match a character, mood or theme</w:t>
            </w:r>
          </w:p>
        </w:tc>
        <w:tc>
          <w:tcPr>
            <w:tcW w:w="2305" w:type="dxa"/>
            <w:tcMar/>
          </w:tcPr>
          <w:p w:rsidRPr="00BC22D5" w:rsidR="00BC22D5" w:rsidP="00BC22D5" w:rsidRDefault="00BC22D5" w14:paraId="4422FBA4" w14:textId="77777777">
            <w:pPr>
              <w:rPr>
                <w:rFonts w:cstheme="minorHAnsi"/>
                <w:sz w:val="20"/>
                <w:szCs w:val="20"/>
              </w:rPr>
            </w:pPr>
            <w:r w:rsidRPr="00BC22D5">
              <w:rPr>
                <w:rFonts w:cstheme="minorHAnsi"/>
                <w:sz w:val="20"/>
                <w:szCs w:val="20"/>
              </w:rPr>
              <w:t>STEP 3: Sequencing and combining sounds to tell stories and create effects.</w:t>
            </w:r>
          </w:p>
          <w:p w:rsidRPr="00B80A8F" w:rsidR="00BC22D5" w:rsidP="00BC22D5" w:rsidRDefault="00BC22D5" w14:paraId="525BF013" w14:textId="4A254760">
            <w:pPr>
              <w:rPr>
                <w:rFonts w:cstheme="minorHAnsi"/>
                <w:sz w:val="20"/>
                <w:szCs w:val="20"/>
              </w:rPr>
            </w:pPr>
            <w:r w:rsidRPr="00BC22D5">
              <w:rPr>
                <w:rFonts w:cstheme="minorHAnsi"/>
                <w:sz w:val="20"/>
                <w:szCs w:val="20"/>
              </w:rPr>
              <w:t>STEP 4: Creating and performing soundscapes</w:t>
            </w:r>
          </w:p>
        </w:tc>
        <w:tc>
          <w:tcPr>
            <w:tcW w:w="2212" w:type="dxa"/>
            <w:tcMar/>
          </w:tcPr>
          <w:p w:rsidRPr="00BC22D5" w:rsidR="00BC22D5" w:rsidP="00BC22D5" w:rsidRDefault="00BC22D5" w14:paraId="2DDB1206" w14:textId="77777777">
            <w:pPr>
              <w:rPr>
                <w:rFonts w:cstheme="minorHAnsi"/>
                <w:sz w:val="20"/>
                <w:szCs w:val="20"/>
              </w:rPr>
            </w:pPr>
            <w:r w:rsidRPr="00BC22D5">
              <w:rPr>
                <w:rFonts w:cstheme="minorHAnsi"/>
                <w:sz w:val="20"/>
                <w:szCs w:val="20"/>
              </w:rPr>
              <w:t>STEP 1: Identifying and describing changes in pitch.</w:t>
            </w:r>
          </w:p>
          <w:p w:rsidRPr="00B80A8F" w:rsidR="00BC22D5" w:rsidP="00BC22D5" w:rsidRDefault="00BC22D5" w14:paraId="2C15F77F" w14:textId="25668D07">
            <w:pPr>
              <w:rPr>
                <w:rFonts w:cstheme="minorHAnsi"/>
                <w:sz w:val="20"/>
                <w:szCs w:val="20"/>
              </w:rPr>
            </w:pPr>
            <w:r w:rsidRPr="00BC22D5">
              <w:rPr>
                <w:rFonts w:cstheme="minorHAnsi"/>
                <w:sz w:val="20"/>
                <w:szCs w:val="20"/>
              </w:rPr>
              <w:t>STEP 2: Copying pitch patterns</w:t>
            </w:r>
          </w:p>
        </w:tc>
        <w:tc>
          <w:tcPr>
            <w:tcW w:w="2398" w:type="dxa"/>
            <w:tcMar/>
          </w:tcPr>
          <w:p w:rsidRPr="00BC22D5" w:rsidR="00BC22D5" w:rsidP="00BC22D5" w:rsidRDefault="00BC22D5" w14:paraId="4D1F1AD4" w14:textId="77777777">
            <w:pPr>
              <w:rPr>
                <w:rFonts w:cstheme="minorHAnsi"/>
                <w:sz w:val="20"/>
                <w:szCs w:val="20"/>
              </w:rPr>
            </w:pPr>
            <w:r w:rsidRPr="00BC22D5">
              <w:rPr>
                <w:rFonts w:cstheme="minorHAnsi"/>
                <w:sz w:val="20"/>
                <w:szCs w:val="20"/>
              </w:rPr>
              <w:t>STEP 3: Creating and notating simple melodies.</w:t>
            </w:r>
          </w:p>
          <w:p w:rsidRPr="00E63C47" w:rsidR="00BC22D5" w:rsidP="00BC22D5" w:rsidRDefault="00BC22D5" w14:paraId="5555D328" w14:textId="5E9E56D5">
            <w:pPr>
              <w:rPr>
                <w:rFonts w:cstheme="minorHAnsi"/>
                <w:bCs/>
                <w:sz w:val="20"/>
                <w:szCs w:val="20"/>
              </w:rPr>
            </w:pPr>
            <w:r w:rsidRPr="00BC22D5">
              <w:rPr>
                <w:rFonts w:cstheme="minorHAnsi"/>
                <w:sz w:val="20"/>
                <w:szCs w:val="20"/>
              </w:rPr>
              <w:t>STEP 4: Performing simple musical accompaniments and preparing for performance.</w:t>
            </w:r>
          </w:p>
        </w:tc>
      </w:tr>
      <w:tr w:rsidR="00BC22D5" w:rsidTr="1EF396E5" w14:paraId="5CE163E5" w14:textId="77777777">
        <w:trPr>
          <w:trHeight w:val="482"/>
        </w:trPr>
        <w:tc>
          <w:tcPr>
            <w:tcW w:w="1469" w:type="dxa"/>
            <w:vMerge w:val="restart"/>
            <w:shd w:val="clear" w:color="auto" w:fill="FFC000" w:themeFill="accent4"/>
            <w:tcMar/>
            <w:vAlign w:val="center"/>
          </w:tcPr>
          <w:p w:rsidRPr="00B66D6C" w:rsidR="00BC22D5" w:rsidP="00BC22D5" w:rsidRDefault="00BC22D5" w14:paraId="076C6E58" w14:textId="77777777">
            <w:pPr>
              <w:jc w:val="center"/>
              <w:rPr>
                <w:rFonts w:cstheme="minorHAnsi"/>
                <w:b/>
              </w:rPr>
            </w:pPr>
            <w:r w:rsidRPr="00B66D6C">
              <w:rPr>
                <w:rFonts w:cstheme="minorHAnsi"/>
                <w:b/>
              </w:rPr>
              <w:t xml:space="preserve">Year 3 </w:t>
            </w:r>
          </w:p>
        </w:tc>
        <w:tc>
          <w:tcPr>
            <w:tcW w:w="4609" w:type="dxa"/>
            <w:gridSpan w:val="2"/>
            <w:shd w:val="clear" w:color="auto" w:fill="FFE599" w:themeFill="accent4" w:themeFillTint="66"/>
            <w:tcMar/>
            <w:vAlign w:val="center"/>
          </w:tcPr>
          <w:p w:rsidRPr="002227B0" w:rsidR="00BC22D5" w:rsidP="00BC22D5" w:rsidRDefault="00BC22D5" w14:paraId="65D1CB0E"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Time Travellers </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BC22D5" w:rsidP="00BC22D5" w:rsidRDefault="00BC22D5" w14:paraId="3C67D4EB"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What makes Britain so Great?</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BC22D5" w:rsidP="00BC22D5" w:rsidRDefault="00BC22D5" w14:paraId="7660065F"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Tomb Raiders</w:t>
            </w:r>
            <w:r w:rsidRPr="002227B0">
              <w:rPr>
                <w:rStyle w:val="eop"/>
                <w:rFonts w:ascii="Calibri" w:hAnsi="Calibri" w:cs="Segoe UI"/>
                <w:b/>
              </w:rPr>
              <w:t> </w:t>
            </w:r>
          </w:p>
        </w:tc>
      </w:tr>
      <w:tr w:rsidR="00C94F46" w:rsidTr="1EF396E5" w14:paraId="789A743F" w14:textId="77777777">
        <w:trPr>
          <w:trHeight w:val="474"/>
        </w:trPr>
        <w:tc>
          <w:tcPr>
            <w:tcW w:w="1469" w:type="dxa"/>
            <w:vMerge/>
            <w:tcMar/>
            <w:vAlign w:val="center"/>
          </w:tcPr>
          <w:p w:rsidR="00C94F46" w:rsidP="00BC22D5" w:rsidRDefault="00C94F46" w14:paraId="22CDB793" w14:textId="77777777">
            <w:pPr>
              <w:jc w:val="center"/>
              <w:rPr>
                <w:b/>
                <w:bCs/>
              </w:rPr>
            </w:pPr>
          </w:p>
        </w:tc>
        <w:tc>
          <w:tcPr>
            <w:tcW w:w="4609" w:type="dxa"/>
            <w:gridSpan w:val="2"/>
            <w:tcMar/>
          </w:tcPr>
          <w:p w:rsidR="00C94F46" w:rsidP="00C94F46" w:rsidRDefault="00C94F46" w14:paraId="1CF13CB2" w14:textId="77777777">
            <w:pPr>
              <w:rPr>
                <w:rFonts w:cstheme="minorHAnsi"/>
                <w:sz w:val="20"/>
                <w:szCs w:val="20"/>
              </w:rPr>
            </w:pPr>
            <w:r>
              <w:rPr>
                <w:rFonts w:cstheme="minorHAnsi"/>
                <w:sz w:val="20"/>
                <w:szCs w:val="20"/>
              </w:rPr>
              <w:t>Term 1:</w:t>
            </w:r>
          </w:p>
          <w:p w:rsidR="00C94F46" w:rsidP="00BC22D5" w:rsidRDefault="00C94F46" w14:paraId="5B698603" w14:textId="77777777">
            <w:pPr>
              <w:rPr>
                <w:rFonts w:cstheme="minorHAnsi"/>
                <w:sz w:val="20"/>
                <w:szCs w:val="20"/>
              </w:rPr>
            </w:pPr>
          </w:p>
        </w:tc>
        <w:tc>
          <w:tcPr>
            <w:tcW w:w="4610" w:type="dxa"/>
            <w:gridSpan w:val="2"/>
            <w:tcMar/>
          </w:tcPr>
          <w:p w:rsidRPr="00BC22D5" w:rsidR="00C94F46" w:rsidP="00BC22D5" w:rsidRDefault="00C94F46" w14:paraId="1203B7E4" w14:textId="080BACF6">
            <w:pPr>
              <w:rPr>
                <w:rFonts w:cstheme="minorHAnsi"/>
                <w:sz w:val="20"/>
                <w:szCs w:val="20"/>
              </w:rPr>
            </w:pPr>
            <w:r>
              <w:rPr>
                <w:rFonts w:cstheme="minorHAnsi"/>
                <w:sz w:val="20"/>
                <w:szCs w:val="20"/>
              </w:rPr>
              <w:t>Term 2:</w:t>
            </w:r>
          </w:p>
        </w:tc>
        <w:tc>
          <w:tcPr>
            <w:tcW w:w="4610" w:type="dxa"/>
            <w:gridSpan w:val="2"/>
            <w:tcMar/>
          </w:tcPr>
          <w:p w:rsidR="00C94F46" w:rsidP="00C94F46" w:rsidRDefault="00C94F46" w14:paraId="2124465A" w14:textId="77777777">
            <w:pPr>
              <w:rPr>
                <w:rFonts w:cstheme="minorHAnsi"/>
                <w:sz w:val="20"/>
                <w:szCs w:val="20"/>
              </w:rPr>
            </w:pPr>
            <w:r>
              <w:rPr>
                <w:rFonts w:cstheme="minorHAnsi"/>
                <w:sz w:val="20"/>
                <w:szCs w:val="20"/>
              </w:rPr>
              <w:t>Term 3:</w:t>
            </w:r>
          </w:p>
          <w:p w:rsidRPr="00B80A8F" w:rsidR="00C94F46" w:rsidP="00BC22D5" w:rsidRDefault="00C94F46" w14:paraId="5F0FB4DD" w14:textId="77777777">
            <w:pPr>
              <w:rPr>
                <w:rFonts w:cstheme="minorHAnsi"/>
                <w:sz w:val="20"/>
                <w:szCs w:val="20"/>
              </w:rPr>
            </w:pPr>
          </w:p>
        </w:tc>
      </w:tr>
      <w:tr w:rsidR="00BC22D5" w:rsidTr="1EF396E5" w14:paraId="140DB3FE" w14:textId="77777777">
        <w:trPr>
          <w:trHeight w:val="826"/>
        </w:trPr>
        <w:tc>
          <w:tcPr>
            <w:tcW w:w="1469" w:type="dxa"/>
            <w:vMerge/>
            <w:tcMar/>
            <w:vAlign w:val="center"/>
          </w:tcPr>
          <w:p w:rsidR="00BC22D5" w:rsidP="00BC22D5" w:rsidRDefault="00BC22D5" w14:paraId="4DC22BEC" w14:textId="77777777">
            <w:pPr>
              <w:jc w:val="center"/>
              <w:rPr>
                <w:b/>
                <w:bCs/>
              </w:rPr>
            </w:pPr>
          </w:p>
        </w:tc>
        <w:tc>
          <w:tcPr>
            <w:tcW w:w="2304" w:type="dxa"/>
            <w:tcMar/>
          </w:tcPr>
          <w:p w:rsidRPr="00BC22D5" w:rsidR="00BC22D5" w:rsidP="00BC22D5" w:rsidRDefault="00BC22D5" w14:paraId="5E09497A" w14:textId="77777777">
            <w:pPr>
              <w:rPr>
                <w:rFonts w:cstheme="minorHAnsi"/>
                <w:sz w:val="20"/>
                <w:szCs w:val="20"/>
              </w:rPr>
            </w:pPr>
            <w:r w:rsidRPr="00BC22D5">
              <w:rPr>
                <w:rFonts w:cstheme="minorHAnsi"/>
                <w:sz w:val="20"/>
                <w:szCs w:val="20"/>
              </w:rPr>
              <w:t>STEP 1: Feeling the pulse and copying rhythmic patterns.</w:t>
            </w:r>
          </w:p>
          <w:p w:rsidRPr="00B80A8F" w:rsidR="00BC22D5" w:rsidP="00BC22D5" w:rsidRDefault="00BC22D5" w14:paraId="2289D989" w14:textId="5BE842C6">
            <w:pPr>
              <w:rPr>
                <w:rFonts w:cstheme="minorHAnsi"/>
                <w:sz w:val="20"/>
                <w:szCs w:val="20"/>
              </w:rPr>
            </w:pPr>
            <w:r w:rsidRPr="00BC22D5">
              <w:rPr>
                <w:rFonts w:cstheme="minorHAnsi"/>
                <w:sz w:val="20"/>
                <w:szCs w:val="20"/>
              </w:rPr>
              <w:t>STEP 2: Exploring call and response.</w:t>
            </w:r>
          </w:p>
        </w:tc>
        <w:tc>
          <w:tcPr>
            <w:tcW w:w="2305" w:type="dxa"/>
            <w:tcMar/>
          </w:tcPr>
          <w:p w:rsidRPr="00BC22D5" w:rsidR="00BC22D5" w:rsidP="00BC22D5" w:rsidRDefault="00BC22D5" w14:paraId="4255F71B" w14:textId="77777777">
            <w:pPr>
              <w:rPr>
                <w:rFonts w:cstheme="minorHAnsi"/>
                <w:sz w:val="20"/>
                <w:szCs w:val="20"/>
              </w:rPr>
            </w:pPr>
            <w:r w:rsidRPr="00BC22D5">
              <w:rPr>
                <w:rFonts w:cstheme="minorHAnsi"/>
                <w:sz w:val="20"/>
                <w:szCs w:val="20"/>
              </w:rPr>
              <w:t>STEP 3: Performing a simple rhythmic ostinato.</w:t>
            </w:r>
          </w:p>
          <w:p w:rsidRPr="00B80A8F" w:rsidR="00BC22D5" w:rsidP="00BC22D5" w:rsidRDefault="00BC22D5" w14:paraId="1D6B1053" w14:textId="7DB668B1">
            <w:pPr>
              <w:rPr>
                <w:rFonts w:cstheme="minorHAnsi"/>
                <w:sz w:val="20"/>
                <w:szCs w:val="20"/>
              </w:rPr>
            </w:pPr>
            <w:r w:rsidRPr="00BC22D5">
              <w:rPr>
                <w:rFonts w:cstheme="minorHAnsi"/>
                <w:sz w:val="20"/>
                <w:szCs w:val="20"/>
              </w:rPr>
              <w:t>STEP 4: Composing and notating rhythmic patterns</w:t>
            </w:r>
          </w:p>
        </w:tc>
        <w:tc>
          <w:tcPr>
            <w:tcW w:w="2305" w:type="dxa"/>
            <w:tcMar/>
          </w:tcPr>
          <w:p w:rsidRPr="00BC22D5" w:rsidR="00BC22D5" w:rsidP="00BC22D5" w:rsidRDefault="00BC22D5" w14:paraId="41C0333E" w14:textId="77777777">
            <w:pPr>
              <w:rPr>
                <w:rFonts w:cstheme="minorHAnsi"/>
                <w:sz w:val="20"/>
                <w:szCs w:val="20"/>
              </w:rPr>
            </w:pPr>
            <w:r w:rsidRPr="00BC22D5">
              <w:rPr>
                <w:rFonts w:cstheme="minorHAnsi"/>
                <w:sz w:val="20"/>
                <w:szCs w:val="20"/>
              </w:rPr>
              <w:t>STEP 1: Identifying the inter-related dimensions of music</w:t>
            </w:r>
          </w:p>
          <w:p w:rsidRPr="00B80A8F" w:rsidR="00BC22D5" w:rsidP="00BC22D5" w:rsidRDefault="00BC22D5" w14:paraId="2F5DF26E" w14:textId="60F15539">
            <w:pPr>
              <w:rPr>
                <w:rFonts w:cstheme="minorHAnsi"/>
                <w:sz w:val="20"/>
                <w:szCs w:val="20"/>
              </w:rPr>
            </w:pPr>
            <w:r w:rsidRPr="00BC22D5">
              <w:rPr>
                <w:rFonts w:cstheme="minorHAnsi"/>
                <w:sz w:val="20"/>
                <w:szCs w:val="20"/>
              </w:rPr>
              <w:t>STEP 2: Accompanying songs with suitable timbre and expression</w:t>
            </w:r>
          </w:p>
        </w:tc>
        <w:tc>
          <w:tcPr>
            <w:tcW w:w="2305" w:type="dxa"/>
            <w:tcMar/>
          </w:tcPr>
          <w:p w:rsidRPr="00BC22D5" w:rsidR="00BC22D5" w:rsidP="00BC22D5" w:rsidRDefault="00BC22D5" w14:paraId="74370431" w14:textId="77777777">
            <w:pPr>
              <w:rPr>
                <w:rFonts w:cstheme="minorHAnsi"/>
                <w:sz w:val="20"/>
                <w:szCs w:val="20"/>
              </w:rPr>
            </w:pPr>
            <w:r w:rsidRPr="00BC22D5">
              <w:rPr>
                <w:rFonts w:cstheme="minorHAnsi"/>
                <w:sz w:val="20"/>
                <w:szCs w:val="20"/>
              </w:rPr>
              <w:t>STEP 3: Creating sounds in response to a stimulus</w:t>
            </w:r>
          </w:p>
          <w:p w:rsidRPr="00B80A8F" w:rsidR="00BC22D5" w:rsidP="00BC22D5" w:rsidRDefault="00BC22D5" w14:paraId="422A3B3B" w14:textId="370CAA1B">
            <w:pPr>
              <w:rPr>
                <w:rFonts w:cstheme="minorHAnsi"/>
                <w:sz w:val="20"/>
                <w:szCs w:val="20"/>
              </w:rPr>
            </w:pPr>
            <w:r w:rsidRPr="00BC22D5">
              <w:rPr>
                <w:rFonts w:cstheme="minorHAnsi"/>
                <w:sz w:val="20"/>
                <w:szCs w:val="20"/>
              </w:rPr>
              <w:t>STEP 4: To compose music to communicate stories and settings</w:t>
            </w:r>
          </w:p>
        </w:tc>
        <w:tc>
          <w:tcPr>
            <w:tcW w:w="2212" w:type="dxa"/>
            <w:tcMar/>
          </w:tcPr>
          <w:p w:rsidRPr="00C94F46" w:rsidR="00BC22D5" w:rsidP="00BC22D5" w:rsidRDefault="00C94F46" w14:paraId="010BF1B6" w14:textId="77777777">
            <w:pPr>
              <w:rPr>
                <w:rFonts w:cstheme="minorHAnsi"/>
                <w:sz w:val="20"/>
                <w:szCs w:val="20"/>
              </w:rPr>
            </w:pPr>
            <w:r w:rsidRPr="00C94F46">
              <w:rPr>
                <w:rFonts w:cstheme="minorHAnsi"/>
                <w:sz w:val="20"/>
                <w:szCs w:val="20"/>
              </w:rPr>
              <w:t>STEP 1: Describing and experimenting with pitch.</w:t>
            </w:r>
          </w:p>
          <w:p w:rsidRPr="00B80A8F" w:rsidR="00C94F46" w:rsidP="00BC22D5" w:rsidRDefault="00C94F46" w14:paraId="692F1508" w14:textId="27BB81CB">
            <w:pPr>
              <w:rPr>
                <w:rFonts w:cstheme="minorHAnsi"/>
                <w:sz w:val="20"/>
                <w:szCs w:val="20"/>
              </w:rPr>
            </w:pPr>
            <w:r w:rsidRPr="00C94F46">
              <w:rPr>
                <w:rFonts w:cstheme="minorHAnsi"/>
                <w:sz w:val="20"/>
                <w:szCs w:val="20"/>
              </w:rPr>
              <w:t>STEP 2: Representing pitch</w:t>
            </w:r>
          </w:p>
        </w:tc>
        <w:tc>
          <w:tcPr>
            <w:tcW w:w="2398" w:type="dxa"/>
            <w:tcMar/>
          </w:tcPr>
          <w:p w:rsidRPr="00C94F46" w:rsidR="00BC22D5" w:rsidP="00BC22D5" w:rsidRDefault="00C94F46" w14:paraId="01F9B577" w14:textId="77777777">
            <w:pPr>
              <w:rPr>
                <w:rFonts w:cstheme="minorHAnsi"/>
                <w:sz w:val="20"/>
                <w:szCs w:val="20"/>
              </w:rPr>
            </w:pPr>
            <w:r w:rsidRPr="00C94F46">
              <w:rPr>
                <w:rFonts w:cstheme="minorHAnsi"/>
                <w:sz w:val="20"/>
                <w:szCs w:val="20"/>
              </w:rPr>
              <w:t>STEP 3: Exploring the pentatonic scale.</w:t>
            </w:r>
          </w:p>
          <w:p w:rsidRPr="00B80A8F" w:rsidR="00C94F46" w:rsidP="00BC22D5" w:rsidRDefault="00C94F46" w14:paraId="3EC48421" w14:textId="1082E158">
            <w:pPr>
              <w:rPr>
                <w:rFonts w:cstheme="minorHAnsi"/>
                <w:sz w:val="20"/>
                <w:szCs w:val="20"/>
              </w:rPr>
            </w:pPr>
            <w:r w:rsidRPr="00C94F46">
              <w:rPr>
                <w:rFonts w:cstheme="minorHAnsi"/>
                <w:sz w:val="20"/>
                <w:szCs w:val="20"/>
              </w:rPr>
              <w:t>STEP 4: Performing songs with tuned accompaniments</w:t>
            </w:r>
          </w:p>
        </w:tc>
      </w:tr>
      <w:tr w:rsidR="00BC22D5" w:rsidTr="1EF396E5" w14:paraId="7C3A3AE3" w14:textId="77777777">
        <w:trPr>
          <w:trHeight w:val="482"/>
        </w:trPr>
        <w:tc>
          <w:tcPr>
            <w:tcW w:w="1469" w:type="dxa"/>
            <w:vMerge w:val="restart"/>
            <w:shd w:val="clear" w:color="auto" w:fill="FFC000" w:themeFill="accent4"/>
            <w:tcMar/>
            <w:vAlign w:val="center"/>
          </w:tcPr>
          <w:p w:rsidRPr="00ED5E9A" w:rsidR="00BC22D5" w:rsidP="00BC22D5" w:rsidRDefault="00BC22D5" w14:paraId="6CBECE1E" w14:textId="77777777">
            <w:pPr>
              <w:jc w:val="center"/>
              <w:rPr>
                <w:b/>
                <w:bCs/>
              </w:rPr>
            </w:pPr>
            <w:r>
              <w:rPr>
                <w:b/>
                <w:bCs/>
              </w:rPr>
              <w:t>Year 4</w:t>
            </w:r>
          </w:p>
        </w:tc>
        <w:tc>
          <w:tcPr>
            <w:tcW w:w="4609" w:type="dxa"/>
            <w:gridSpan w:val="2"/>
            <w:shd w:val="clear" w:color="auto" w:fill="FFE599" w:themeFill="accent4" w:themeFillTint="66"/>
            <w:tcMar/>
            <w:vAlign w:val="center"/>
          </w:tcPr>
          <w:p w:rsidRPr="002227B0" w:rsidR="00BC22D5" w:rsidP="00BC22D5" w:rsidRDefault="00BC22D5" w14:paraId="6EF6539A"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The Quest for the Kingdom</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BC22D5" w:rsidP="00BC22D5" w:rsidRDefault="00BC22D5" w14:paraId="7AF21AC6"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Nature’s Power</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BC22D5" w:rsidP="00BC22D5" w:rsidRDefault="00BC22D5" w14:paraId="34FA2A6C"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Journeys Across Europe</w:t>
            </w:r>
            <w:r w:rsidRPr="002227B0">
              <w:rPr>
                <w:rStyle w:val="eop"/>
                <w:rFonts w:ascii="Calibri" w:hAnsi="Calibri" w:cs="Segoe UI"/>
                <w:b/>
              </w:rPr>
              <w:t> </w:t>
            </w:r>
          </w:p>
        </w:tc>
      </w:tr>
      <w:tr w:rsidR="00C94F46" w:rsidTr="1EF396E5" w14:paraId="648B2A71" w14:textId="77777777">
        <w:trPr>
          <w:trHeight w:val="424"/>
        </w:trPr>
        <w:tc>
          <w:tcPr>
            <w:tcW w:w="1469" w:type="dxa"/>
            <w:vMerge/>
            <w:tcMar/>
            <w:vAlign w:val="center"/>
          </w:tcPr>
          <w:p w:rsidR="00C94F46" w:rsidP="00C94F46" w:rsidRDefault="00C94F46" w14:paraId="12A552C9" w14:textId="77777777">
            <w:pPr>
              <w:jc w:val="center"/>
              <w:rPr>
                <w:b/>
                <w:bCs/>
              </w:rPr>
            </w:pPr>
          </w:p>
        </w:tc>
        <w:tc>
          <w:tcPr>
            <w:tcW w:w="4609" w:type="dxa"/>
            <w:gridSpan w:val="2"/>
            <w:tcMar/>
          </w:tcPr>
          <w:p w:rsidR="00C94F46" w:rsidP="00C94F46" w:rsidRDefault="00C94F46" w14:paraId="196AED98" w14:textId="77777777">
            <w:pPr>
              <w:rPr>
                <w:rFonts w:cstheme="minorHAnsi"/>
                <w:sz w:val="20"/>
                <w:szCs w:val="20"/>
              </w:rPr>
            </w:pPr>
            <w:r>
              <w:rPr>
                <w:rFonts w:cstheme="minorHAnsi"/>
                <w:sz w:val="20"/>
                <w:szCs w:val="20"/>
              </w:rPr>
              <w:t>Term 1:</w:t>
            </w:r>
          </w:p>
          <w:p w:rsidRPr="00DC5190" w:rsidR="00C94F46" w:rsidP="00C94F46" w:rsidRDefault="00C94F46" w14:paraId="33D589F3" w14:textId="77777777">
            <w:pPr>
              <w:rPr>
                <w:rFonts w:cstheme="minorHAnsi"/>
                <w:sz w:val="20"/>
                <w:szCs w:val="20"/>
              </w:rPr>
            </w:pPr>
          </w:p>
        </w:tc>
        <w:tc>
          <w:tcPr>
            <w:tcW w:w="4610" w:type="dxa"/>
            <w:gridSpan w:val="2"/>
            <w:tcMar/>
          </w:tcPr>
          <w:p w:rsidRPr="00DC5190" w:rsidR="00C94F46" w:rsidP="00C94F46" w:rsidRDefault="00C94F46" w14:paraId="58953B55" w14:textId="362992A5">
            <w:pPr>
              <w:rPr>
                <w:rFonts w:cstheme="minorHAnsi"/>
                <w:sz w:val="20"/>
                <w:szCs w:val="20"/>
              </w:rPr>
            </w:pPr>
            <w:r>
              <w:rPr>
                <w:rFonts w:cstheme="minorHAnsi"/>
                <w:sz w:val="20"/>
                <w:szCs w:val="20"/>
              </w:rPr>
              <w:t>Term 2:</w:t>
            </w:r>
          </w:p>
        </w:tc>
        <w:tc>
          <w:tcPr>
            <w:tcW w:w="4610" w:type="dxa"/>
            <w:gridSpan w:val="2"/>
            <w:tcMar/>
          </w:tcPr>
          <w:p w:rsidR="00C94F46" w:rsidP="00C94F46" w:rsidRDefault="00C94F46" w14:paraId="73EBA725" w14:textId="77777777">
            <w:pPr>
              <w:rPr>
                <w:rFonts w:cstheme="minorHAnsi"/>
                <w:sz w:val="20"/>
                <w:szCs w:val="20"/>
              </w:rPr>
            </w:pPr>
            <w:r>
              <w:rPr>
                <w:rFonts w:cstheme="minorHAnsi"/>
                <w:sz w:val="20"/>
                <w:szCs w:val="20"/>
              </w:rPr>
              <w:t>Term 3:</w:t>
            </w:r>
          </w:p>
          <w:p w:rsidRPr="00DC5190" w:rsidR="00C94F46" w:rsidP="00C94F46" w:rsidRDefault="00C94F46" w14:paraId="007D5DFC" w14:textId="77777777">
            <w:pPr>
              <w:rPr>
                <w:rFonts w:cstheme="minorHAnsi"/>
                <w:sz w:val="20"/>
                <w:szCs w:val="20"/>
              </w:rPr>
            </w:pPr>
          </w:p>
        </w:tc>
      </w:tr>
      <w:tr w:rsidR="00C94F46" w:rsidTr="1EF396E5" w14:paraId="19D5B666" w14:textId="77777777">
        <w:trPr>
          <w:trHeight w:val="826"/>
        </w:trPr>
        <w:tc>
          <w:tcPr>
            <w:tcW w:w="1469" w:type="dxa"/>
            <w:vMerge/>
            <w:tcMar/>
            <w:vAlign w:val="center"/>
          </w:tcPr>
          <w:p w:rsidR="00C94F46" w:rsidP="00C94F46" w:rsidRDefault="00C94F46" w14:paraId="60F20582" w14:textId="77777777">
            <w:pPr>
              <w:jc w:val="center"/>
              <w:rPr>
                <w:b/>
                <w:bCs/>
              </w:rPr>
            </w:pPr>
          </w:p>
        </w:tc>
        <w:tc>
          <w:tcPr>
            <w:tcW w:w="2304" w:type="dxa"/>
            <w:tcMar/>
          </w:tcPr>
          <w:p w:rsidRPr="00C94F46" w:rsidR="00C94F46" w:rsidP="00C94F46" w:rsidRDefault="00C94F46" w14:paraId="7B620468" w14:textId="77777777">
            <w:pPr>
              <w:rPr>
                <w:rFonts w:cstheme="minorHAnsi"/>
                <w:sz w:val="20"/>
                <w:szCs w:val="20"/>
              </w:rPr>
            </w:pPr>
            <w:r w:rsidRPr="00C94F46">
              <w:rPr>
                <w:rFonts w:cstheme="minorHAnsi"/>
                <w:sz w:val="20"/>
                <w:szCs w:val="20"/>
              </w:rPr>
              <w:t>STEP 1: Copying rhythmic patterns and performing together.</w:t>
            </w:r>
          </w:p>
          <w:p w:rsidRPr="00DC5190" w:rsidR="00C94F46" w:rsidP="00C94F46" w:rsidRDefault="00C94F46" w14:paraId="16649B89" w14:textId="7FC17820">
            <w:pPr>
              <w:rPr>
                <w:rFonts w:cstheme="minorHAnsi"/>
                <w:sz w:val="20"/>
                <w:szCs w:val="20"/>
              </w:rPr>
            </w:pPr>
            <w:r w:rsidRPr="00C94F46">
              <w:rPr>
                <w:rFonts w:cstheme="minorHAnsi"/>
                <w:sz w:val="20"/>
                <w:szCs w:val="20"/>
              </w:rPr>
              <w:t>STEP 2: Exploring notation.</w:t>
            </w:r>
          </w:p>
        </w:tc>
        <w:tc>
          <w:tcPr>
            <w:tcW w:w="2305" w:type="dxa"/>
            <w:tcMar/>
          </w:tcPr>
          <w:p w:rsidRPr="00C94F46" w:rsidR="00C94F46" w:rsidP="00C94F46" w:rsidRDefault="00C94F46" w14:paraId="26BB838F" w14:textId="77777777">
            <w:pPr>
              <w:rPr>
                <w:rFonts w:cstheme="minorHAnsi"/>
                <w:sz w:val="20"/>
                <w:szCs w:val="20"/>
              </w:rPr>
            </w:pPr>
            <w:r w:rsidRPr="00C94F46">
              <w:rPr>
                <w:rFonts w:cstheme="minorHAnsi"/>
                <w:sz w:val="20"/>
                <w:szCs w:val="20"/>
              </w:rPr>
              <w:t>STEP 3: Sticking to my part.</w:t>
            </w:r>
          </w:p>
          <w:p w:rsidRPr="00DC5190" w:rsidR="00C94F46" w:rsidP="00C94F46" w:rsidRDefault="00C94F46" w14:paraId="2CAF8F7E" w14:textId="735E1E68">
            <w:pPr>
              <w:rPr>
                <w:rFonts w:cstheme="minorHAnsi"/>
                <w:sz w:val="20"/>
                <w:szCs w:val="20"/>
              </w:rPr>
            </w:pPr>
            <w:r w:rsidRPr="00C94F46">
              <w:rPr>
                <w:rFonts w:cstheme="minorHAnsi"/>
                <w:sz w:val="20"/>
                <w:szCs w:val="20"/>
              </w:rPr>
              <w:t>STEP 4: Composing in a rhythmic framework.</w:t>
            </w:r>
          </w:p>
        </w:tc>
        <w:tc>
          <w:tcPr>
            <w:tcW w:w="2305" w:type="dxa"/>
            <w:tcMar/>
          </w:tcPr>
          <w:p w:rsidRPr="00C94F46" w:rsidR="00C94F46" w:rsidP="00C94F46" w:rsidRDefault="00C94F46" w14:paraId="5B9ED718" w14:textId="77777777">
            <w:pPr>
              <w:rPr>
                <w:rFonts w:cstheme="minorHAnsi"/>
                <w:sz w:val="20"/>
                <w:szCs w:val="20"/>
              </w:rPr>
            </w:pPr>
            <w:r w:rsidRPr="00C94F46">
              <w:rPr>
                <w:rFonts w:cstheme="minorHAnsi"/>
                <w:sz w:val="20"/>
                <w:szCs w:val="20"/>
              </w:rPr>
              <w:t>STEP 1: Exploring instrumental timbre and instrument families</w:t>
            </w:r>
          </w:p>
          <w:p w:rsidRPr="00DC5190" w:rsidR="00C94F46" w:rsidP="00C94F46" w:rsidRDefault="00C94F46" w14:paraId="6620B282" w14:textId="353EE03A">
            <w:pPr>
              <w:rPr>
                <w:rFonts w:cstheme="minorHAnsi"/>
                <w:sz w:val="20"/>
                <w:szCs w:val="20"/>
              </w:rPr>
            </w:pPr>
            <w:r w:rsidRPr="00C94F46">
              <w:rPr>
                <w:rFonts w:cstheme="minorHAnsi"/>
                <w:sz w:val="20"/>
                <w:szCs w:val="20"/>
              </w:rPr>
              <w:t>STEP 2: Exploring major and minor tonalities</w:t>
            </w:r>
          </w:p>
        </w:tc>
        <w:tc>
          <w:tcPr>
            <w:tcW w:w="2305" w:type="dxa"/>
            <w:tcMar/>
          </w:tcPr>
          <w:p w:rsidRPr="00C94F46" w:rsidR="00C94F46" w:rsidP="00C94F46" w:rsidRDefault="00C94F46" w14:paraId="320EC7E8" w14:textId="77777777">
            <w:pPr>
              <w:rPr>
                <w:rFonts w:cstheme="minorHAnsi"/>
                <w:sz w:val="20"/>
                <w:szCs w:val="20"/>
              </w:rPr>
            </w:pPr>
            <w:r w:rsidRPr="00C94F46">
              <w:rPr>
                <w:rFonts w:cstheme="minorHAnsi"/>
                <w:sz w:val="20"/>
                <w:szCs w:val="20"/>
              </w:rPr>
              <w:t>STEP 3: Recognizing and responding to musical instructions.</w:t>
            </w:r>
          </w:p>
          <w:p w:rsidRPr="00DC5190" w:rsidR="00C94F46" w:rsidP="00C94F46" w:rsidRDefault="00C94F46" w14:paraId="0F6D07FC" w14:textId="1AA27A15">
            <w:pPr>
              <w:rPr>
                <w:rFonts w:cstheme="minorHAnsi"/>
                <w:sz w:val="20"/>
                <w:szCs w:val="20"/>
              </w:rPr>
            </w:pPr>
            <w:r w:rsidRPr="00C94F46">
              <w:rPr>
                <w:rFonts w:cstheme="minorHAnsi"/>
                <w:sz w:val="20"/>
                <w:szCs w:val="20"/>
              </w:rPr>
              <w:t>STEP 4: Composing in a structure.</w:t>
            </w:r>
          </w:p>
        </w:tc>
        <w:tc>
          <w:tcPr>
            <w:tcW w:w="2212" w:type="dxa"/>
            <w:tcMar/>
          </w:tcPr>
          <w:p w:rsidRPr="00C94F46" w:rsidR="00C94F46" w:rsidP="00C94F46" w:rsidRDefault="00C94F46" w14:paraId="65A20BAF" w14:textId="77777777">
            <w:pPr>
              <w:rPr>
                <w:rFonts w:cstheme="minorHAnsi"/>
                <w:sz w:val="20"/>
                <w:szCs w:val="20"/>
              </w:rPr>
            </w:pPr>
            <w:r w:rsidRPr="00C94F46">
              <w:rPr>
                <w:rFonts w:cstheme="minorHAnsi"/>
                <w:sz w:val="20"/>
                <w:szCs w:val="20"/>
              </w:rPr>
              <w:t>STEP 1: Describing and internalizing pitch</w:t>
            </w:r>
          </w:p>
          <w:p w:rsidRPr="00DC5190" w:rsidR="00C94F46" w:rsidP="00C94F46" w:rsidRDefault="00C94F46" w14:paraId="64D81175" w14:textId="4CDE5A34">
            <w:pPr>
              <w:rPr>
                <w:rFonts w:cstheme="minorHAnsi"/>
                <w:sz w:val="20"/>
                <w:szCs w:val="20"/>
              </w:rPr>
            </w:pPr>
            <w:r w:rsidRPr="00C94F46">
              <w:rPr>
                <w:rFonts w:cstheme="minorHAnsi"/>
                <w:sz w:val="20"/>
                <w:szCs w:val="20"/>
              </w:rPr>
              <w:t>STEP 2: Composing and improvising with a given range of notes</w:t>
            </w:r>
          </w:p>
        </w:tc>
        <w:tc>
          <w:tcPr>
            <w:tcW w:w="2398" w:type="dxa"/>
            <w:tcMar/>
          </w:tcPr>
          <w:p w:rsidRPr="00C94F46" w:rsidR="00C94F46" w:rsidP="00C94F46" w:rsidRDefault="00C94F46" w14:paraId="0DBF6144" w14:textId="77777777">
            <w:pPr>
              <w:rPr>
                <w:rFonts w:cstheme="minorHAnsi"/>
                <w:sz w:val="20"/>
                <w:szCs w:val="20"/>
              </w:rPr>
            </w:pPr>
            <w:r w:rsidRPr="00C94F46">
              <w:rPr>
                <w:rFonts w:cstheme="minorHAnsi"/>
                <w:sz w:val="20"/>
                <w:szCs w:val="20"/>
              </w:rPr>
              <w:t>STEP 3: Composing and notating melodies</w:t>
            </w:r>
          </w:p>
          <w:p w:rsidRPr="00DC5190" w:rsidR="00C94F46" w:rsidP="00C94F46" w:rsidRDefault="00C94F46" w14:paraId="723C9965" w14:textId="62B85871">
            <w:pPr>
              <w:rPr>
                <w:rFonts w:cstheme="minorHAnsi"/>
                <w:sz w:val="20"/>
                <w:szCs w:val="20"/>
              </w:rPr>
            </w:pPr>
            <w:r w:rsidRPr="00C94F46">
              <w:rPr>
                <w:rFonts w:cstheme="minorHAnsi"/>
                <w:sz w:val="20"/>
                <w:szCs w:val="20"/>
              </w:rPr>
              <w:t>STEP 4: Exploring song structure and preparing for performance</w:t>
            </w:r>
          </w:p>
        </w:tc>
      </w:tr>
      <w:tr w:rsidR="00C94F46" w:rsidTr="1EF396E5" w14:paraId="3C8FDD1F" w14:textId="77777777">
        <w:trPr>
          <w:trHeight w:val="482"/>
        </w:trPr>
        <w:tc>
          <w:tcPr>
            <w:tcW w:w="1469" w:type="dxa"/>
            <w:vMerge w:val="restart"/>
            <w:shd w:val="clear" w:color="auto" w:fill="FFC000" w:themeFill="accent4"/>
            <w:tcMar/>
            <w:vAlign w:val="center"/>
          </w:tcPr>
          <w:p w:rsidR="00C94F46" w:rsidP="00C94F46" w:rsidRDefault="00C94F46" w14:paraId="36C32087" w14:textId="77777777">
            <w:pPr>
              <w:jc w:val="center"/>
              <w:rPr>
                <w:b/>
                <w:bCs/>
              </w:rPr>
            </w:pPr>
            <w:r>
              <w:rPr>
                <w:b/>
                <w:bCs/>
              </w:rPr>
              <w:t>Year 5</w:t>
            </w:r>
          </w:p>
        </w:tc>
        <w:tc>
          <w:tcPr>
            <w:tcW w:w="4609" w:type="dxa"/>
            <w:gridSpan w:val="2"/>
            <w:shd w:val="clear" w:color="auto" w:fill="FFE599" w:themeFill="accent4" w:themeFillTint="66"/>
            <w:tcMar/>
            <w:vAlign w:val="center"/>
          </w:tcPr>
          <w:p w:rsidRPr="002227B0" w:rsidR="00C94F46" w:rsidP="00C94F46" w:rsidRDefault="00C94F46" w14:paraId="76C39ABB"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Lost in Space</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C94F46" w:rsidP="00C94F46" w:rsidRDefault="00C94F46" w14:paraId="4913E0E8"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Sense of Place – Local Area Study</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C94F46" w:rsidP="00C94F46" w:rsidRDefault="00C94F46" w14:paraId="1AA8108E"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Meet the Greeks</w:t>
            </w:r>
            <w:r w:rsidRPr="002227B0">
              <w:rPr>
                <w:rStyle w:val="eop"/>
                <w:rFonts w:ascii="Calibri" w:hAnsi="Calibri" w:cs="Segoe UI"/>
                <w:b/>
              </w:rPr>
              <w:t> </w:t>
            </w:r>
          </w:p>
        </w:tc>
      </w:tr>
      <w:tr w:rsidR="00C94F46" w:rsidTr="1EF396E5" w14:paraId="50E845B8" w14:textId="77777777">
        <w:trPr>
          <w:trHeight w:val="328"/>
        </w:trPr>
        <w:tc>
          <w:tcPr>
            <w:tcW w:w="1469" w:type="dxa"/>
            <w:vMerge/>
            <w:tcMar/>
            <w:vAlign w:val="center"/>
          </w:tcPr>
          <w:p w:rsidR="00C94F46" w:rsidP="00C94F46" w:rsidRDefault="00C94F46" w14:paraId="7A034BB0" w14:textId="77777777">
            <w:pPr>
              <w:jc w:val="center"/>
              <w:rPr>
                <w:b/>
                <w:bCs/>
              </w:rPr>
            </w:pPr>
          </w:p>
        </w:tc>
        <w:tc>
          <w:tcPr>
            <w:tcW w:w="4609" w:type="dxa"/>
            <w:gridSpan w:val="2"/>
            <w:tcMar/>
          </w:tcPr>
          <w:p w:rsidR="00C94F46" w:rsidP="00C94F46" w:rsidRDefault="00C94F46" w14:paraId="336047EA" w14:textId="77777777">
            <w:pPr>
              <w:rPr>
                <w:rFonts w:cstheme="minorHAnsi"/>
                <w:sz w:val="20"/>
                <w:szCs w:val="20"/>
              </w:rPr>
            </w:pPr>
            <w:r>
              <w:rPr>
                <w:rFonts w:cstheme="minorHAnsi"/>
                <w:sz w:val="20"/>
                <w:szCs w:val="20"/>
              </w:rPr>
              <w:t>Term 1:</w:t>
            </w:r>
          </w:p>
          <w:p w:rsidRPr="00A82FE5" w:rsidR="00C94F46" w:rsidP="00C94F46" w:rsidRDefault="00C94F46" w14:paraId="01A32DAC" w14:textId="77777777">
            <w:pPr>
              <w:rPr>
                <w:rFonts w:cstheme="minorHAnsi"/>
                <w:sz w:val="20"/>
                <w:szCs w:val="20"/>
              </w:rPr>
            </w:pPr>
          </w:p>
        </w:tc>
        <w:tc>
          <w:tcPr>
            <w:tcW w:w="4610" w:type="dxa"/>
            <w:gridSpan w:val="2"/>
            <w:tcMar/>
          </w:tcPr>
          <w:p w:rsidRPr="00A82FE5" w:rsidR="00C94F46" w:rsidP="00C94F46" w:rsidRDefault="00C94F46" w14:paraId="02E63421" w14:textId="0FB3BDCB">
            <w:pPr>
              <w:rPr>
                <w:rFonts w:cstheme="minorHAnsi"/>
                <w:sz w:val="20"/>
                <w:szCs w:val="20"/>
              </w:rPr>
            </w:pPr>
            <w:r>
              <w:rPr>
                <w:rFonts w:cstheme="minorHAnsi"/>
                <w:sz w:val="20"/>
                <w:szCs w:val="20"/>
              </w:rPr>
              <w:t>Term 2:</w:t>
            </w:r>
          </w:p>
        </w:tc>
        <w:tc>
          <w:tcPr>
            <w:tcW w:w="4610" w:type="dxa"/>
            <w:gridSpan w:val="2"/>
            <w:tcMar/>
          </w:tcPr>
          <w:p w:rsidR="00C94F46" w:rsidP="00C94F46" w:rsidRDefault="00C94F46" w14:paraId="7D84C9CB" w14:textId="77777777">
            <w:pPr>
              <w:rPr>
                <w:rFonts w:cstheme="minorHAnsi"/>
                <w:sz w:val="20"/>
                <w:szCs w:val="20"/>
              </w:rPr>
            </w:pPr>
            <w:r>
              <w:rPr>
                <w:rFonts w:cstheme="minorHAnsi"/>
                <w:sz w:val="20"/>
                <w:szCs w:val="20"/>
              </w:rPr>
              <w:t>Term 3:</w:t>
            </w:r>
          </w:p>
          <w:p w:rsidRPr="00E75BD4" w:rsidR="00C94F46" w:rsidP="00C94F46" w:rsidRDefault="00C94F46" w14:paraId="17591E33" w14:textId="77777777">
            <w:pPr>
              <w:rPr>
                <w:rFonts w:cstheme="minorHAnsi"/>
                <w:bCs/>
                <w:sz w:val="20"/>
                <w:szCs w:val="20"/>
              </w:rPr>
            </w:pPr>
          </w:p>
        </w:tc>
      </w:tr>
      <w:tr w:rsidR="00C94F46" w:rsidTr="1EF396E5" w14:paraId="3395EA00" w14:textId="77777777">
        <w:trPr>
          <w:trHeight w:val="826"/>
        </w:trPr>
        <w:tc>
          <w:tcPr>
            <w:tcW w:w="1469" w:type="dxa"/>
            <w:vMerge/>
            <w:tcMar/>
            <w:vAlign w:val="center"/>
          </w:tcPr>
          <w:p w:rsidR="00C94F46" w:rsidP="00C94F46" w:rsidRDefault="00C94F46" w14:paraId="7622B750" w14:textId="77777777">
            <w:pPr>
              <w:jc w:val="center"/>
              <w:rPr>
                <w:b/>
                <w:bCs/>
              </w:rPr>
            </w:pPr>
          </w:p>
        </w:tc>
        <w:tc>
          <w:tcPr>
            <w:tcW w:w="2304" w:type="dxa"/>
            <w:tcMar/>
          </w:tcPr>
          <w:p w:rsidRPr="00F54900" w:rsidR="00C94F46" w:rsidP="00C94F46" w:rsidRDefault="00C94F46" w14:paraId="13916DF7" w14:textId="77777777">
            <w:pPr>
              <w:rPr>
                <w:rFonts w:cstheme="minorHAnsi"/>
                <w:sz w:val="20"/>
                <w:szCs w:val="20"/>
              </w:rPr>
            </w:pPr>
            <w:r w:rsidRPr="00F54900">
              <w:rPr>
                <w:rFonts w:cstheme="minorHAnsi"/>
                <w:sz w:val="20"/>
                <w:szCs w:val="20"/>
              </w:rPr>
              <w:t>STEP 1: Exploring time signatures and performing together.</w:t>
            </w:r>
          </w:p>
          <w:p w:rsidRPr="00A82FE5" w:rsidR="00C94F46" w:rsidP="00C94F46" w:rsidRDefault="00C94F46" w14:paraId="6EDD77BC" w14:textId="5E096F64">
            <w:pPr>
              <w:rPr>
                <w:rFonts w:cstheme="minorHAnsi"/>
                <w:sz w:val="20"/>
                <w:szCs w:val="20"/>
              </w:rPr>
            </w:pPr>
            <w:r w:rsidRPr="00F54900">
              <w:rPr>
                <w:rFonts w:cstheme="minorHAnsi"/>
                <w:sz w:val="20"/>
                <w:szCs w:val="20"/>
              </w:rPr>
              <w:t>STEP 2: Performing rhythms expressively</w:t>
            </w:r>
          </w:p>
        </w:tc>
        <w:tc>
          <w:tcPr>
            <w:tcW w:w="2305" w:type="dxa"/>
            <w:tcMar/>
          </w:tcPr>
          <w:p w:rsidRPr="00F54900" w:rsidR="00C94F46" w:rsidP="00C94F46" w:rsidRDefault="00C94F46" w14:paraId="4D00E5C8" w14:textId="77777777">
            <w:pPr>
              <w:rPr>
                <w:rFonts w:cstheme="minorHAnsi"/>
                <w:sz w:val="20"/>
                <w:szCs w:val="20"/>
              </w:rPr>
            </w:pPr>
            <w:r w:rsidRPr="00F54900">
              <w:rPr>
                <w:rFonts w:cstheme="minorHAnsi"/>
                <w:sz w:val="20"/>
                <w:szCs w:val="20"/>
              </w:rPr>
              <w:t>STEP 3: Exploring Rhythmic Texture.</w:t>
            </w:r>
          </w:p>
          <w:p w:rsidRPr="00A82FE5" w:rsidR="00C94F46" w:rsidP="00C94F46" w:rsidRDefault="00C94F46" w14:paraId="41476554" w14:textId="0099AADB">
            <w:pPr>
              <w:rPr>
                <w:rFonts w:cstheme="minorHAnsi"/>
                <w:sz w:val="20"/>
                <w:szCs w:val="20"/>
              </w:rPr>
            </w:pPr>
            <w:r w:rsidRPr="00F54900">
              <w:rPr>
                <w:rFonts w:cstheme="minorHAnsi"/>
                <w:sz w:val="20"/>
                <w:szCs w:val="20"/>
              </w:rPr>
              <w:t>STEP 4: Creating And Notating Musical Texture.</w:t>
            </w:r>
          </w:p>
        </w:tc>
        <w:tc>
          <w:tcPr>
            <w:tcW w:w="2305" w:type="dxa"/>
            <w:tcMar/>
          </w:tcPr>
          <w:p w:rsidRPr="00F54900" w:rsidR="00C94F46" w:rsidP="00C94F46" w:rsidRDefault="00C94F46" w14:paraId="6D0987D4" w14:textId="77777777">
            <w:pPr>
              <w:rPr>
                <w:rFonts w:cstheme="minorHAnsi"/>
                <w:sz w:val="20"/>
                <w:szCs w:val="20"/>
              </w:rPr>
            </w:pPr>
            <w:r w:rsidRPr="00F54900">
              <w:rPr>
                <w:rFonts w:cstheme="minorHAnsi"/>
                <w:sz w:val="20"/>
                <w:szCs w:val="20"/>
              </w:rPr>
              <w:t>STEP 1: Developing an understanding of the inter-related dimensions and musical vocabulary</w:t>
            </w:r>
            <w:r w:rsidRPr="00F54900" w:rsidR="00F54900">
              <w:rPr>
                <w:rFonts w:cstheme="minorHAnsi"/>
                <w:sz w:val="20"/>
                <w:szCs w:val="20"/>
              </w:rPr>
              <w:t>.</w:t>
            </w:r>
          </w:p>
          <w:p w:rsidRPr="00A82FE5" w:rsidR="00F54900" w:rsidP="00C94F46" w:rsidRDefault="00F54900" w14:paraId="6B070F12" w14:textId="085E52C6">
            <w:pPr>
              <w:rPr>
                <w:rFonts w:cstheme="minorHAnsi"/>
                <w:sz w:val="20"/>
                <w:szCs w:val="20"/>
              </w:rPr>
            </w:pPr>
            <w:r w:rsidRPr="00F54900">
              <w:rPr>
                <w:rFonts w:cstheme="minorHAnsi"/>
                <w:sz w:val="20"/>
                <w:szCs w:val="20"/>
              </w:rPr>
              <w:t>STEP 2: Improvising musical patterns.</w:t>
            </w:r>
          </w:p>
        </w:tc>
        <w:tc>
          <w:tcPr>
            <w:tcW w:w="2305" w:type="dxa"/>
            <w:tcMar/>
          </w:tcPr>
          <w:p w:rsidRPr="00F54900" w:rsidR="00C94F46" w:rsidP="00C94F46" w:rsidRDefault="00F54900" w14:paraId="6F41113A" w14:textId="77777777">
            <w:pPr>
              <w:rPr>
                <w:rFonts w:cstheme="minorHAnsi"/>
                <w:sz w:val="20"/>
                <w:szCs w:val="20"/>
              </w:rPr>
            </w:pPr>
            <w:r w:rsidRPr="00F54900">
              <w:rPr>
                <w:rFonts w:cstheme="minorHAnsi"/>
                <w:sz w:val="20"/>
                <w:szCs w:val="20"/>
              </w:rPr>
              <w:t>STEP 3: Exploring jazz.</w:t>
            </w:r>
          </w:p>
          <w:p w:rsidRPr="00A82FE5" w:rsidR="00F54900" w:rsidP="00C94F46" w:rsidRDefault="00F54900" w14:paraId="08DA114A" w14:textId="61642334">
            <w:pPr>
              <w:rPr>
                <w:rFonts w:cstheme="minorHAnsi"/>
                <w:sz w:val="20"/>
                <w:szCs w:val="20"/>
              </w:rPr>
            </w:pPr>
            <w:r w:rsidRPr="00F54900">
              <w:rPr>
                <w:rFonts w:cstheme="minorHAnsi"/>
                <w:sz w:val="20"/>
                <w:szCs w:val="20"/>
              </w:rPr>
              <w:t>STEP 4: Composing and notating music inspired by lyrics and poetry</w:t>
            </w:r>
          </w:p>
        </w:tc>
        <w:tc>
          <w:tcPr>
            <w:tcW w:w="2212" w:type="dxa"/>
            <w:tcMar/>
          </w:tcPr>
          <w:p w:rsidRPr="00F54900" w:rsidR="00C94F46" w:rsidP="00C94F46" w:rsidRDefault="00F54900" w14:paraId="60AEF989" w14:textId="77777777">
            <w:pPr>
              <w:rPr>
                <w:rFonts w:cstheme="minorHAnsi"/>
                <w:sz w:val="20"/>
                <w:szCs w:val="20"/>
              </w:rPr>
            </w:pPr>
            <w:r w:rsidRPr="00F54900">
              <w:rPr>
                <w:rFonts w:cstheme="minorHAnsi"/>
                <w:sz w:val="20"/>
                <w:szCs w:val="20"/>
              </w:rPr>
              <w:t>STEP 1: Exploring melodic layers.</w:t>
            </w:r>
          </w:p>
          <w:p w:rsidRPr="00A82FE5" w:rsidR="00F54900" w:rsidP="00C94F46" w:rsidRDefault="00F54900" w14:paraId="30D5FF27" w14:textId="4B1B9268">
            <w:pPr>
              <w:rPr>
                <w:rFonts w:cstheme="minorHAnsi"/>
                <w:sz w:val="20"/>
                <w:szCs w:val="20"/>
              </w:rPr>
            </w:pPr>
            <w:r w:rsidRPr="00F54900">
              <w:rPr>
                <w:rFonts w:cstheme="minorHAnsi"/>
                <w:sz w:val="20"/>
                <w:szCs w:val="20"/>
              </w:rPr>
              <w:t>STEP 2: Exploring scales, intervals and chords.</w:t>
            </w:r>
          </w:p>
        </w:tc>
        <w:tc>
          <w:tcPr>
            <w:tcW w:w="2398" w:type="dxa"/>
            <w:tcMar/>
          </w:tcPr>
          <w:p w:rsidRPr="00F54900" w:rsidR="00C94F46" w:rsidP="00C94F46" w:rsidRDefault="00F54900" w14:paraId="7B821AE2" w14:textId="77777777">
            <w:pPr>
              <w:rPr>
                <w:rFonts w:cstheme="minorHAnsi"/>
                <w:sz w:val="20"/>
                <w:szCs w:val="20"/>
              </w:rPr>
            </w:pPr>
            <w:r w:rsidRPr="00F54900">
              <w:rPr>
                <w:rFonts w:cstheme="minorHAnsi"/>
                <w:sz w:val="20"/>
                <w:szCs w:val="20"/>
              </w:rPr>
              <w:t>STEP 3: Creating and playing harmonic accompaniments (drones, chords and basslines).</w:t>
            </w:r>
          </w:p>
          <w:p w:rsidR="00F54900" w:rsidP="00C94F46" w:rsidRDefault="00F54900" w14:paraId="3ECE7B02" w14:textId="77777777">
            <w:pPr>
              <w:rPr>
                <w:rFonts w:cstheme="minorHAnsi"/>
                <w:sz w:val="20"/>
                <w:szCs w:val="20"/>
              </w:rPr>
            </w:pPr>
            <w:r w:rsidRPr="00F54900">
              <w:rPr>
                <w:rFonts w:cstheme="minorHAnsi"/>
                <w:sz w:val="20"/>
                <w:szCs w:val="20"/>
              </w:rPr>
              <w:t>STEP 4: Combining lyrics, melody and harmony</w:t>
            </w:r>
          </w:p>
          <w:p w:rsidRPr="00F54900" w:rsidR="00F54900" w:rsidP="00C94F46" w:rsidRDefault="00F54900" w14:paraId="203BDCE4" w14:textId="0216C69F">
            <w:pPr>
              <w:rPr>
                <w:rFonts w:cstheme="minorHAnsi"/>
                <w:sz w:val="20"/>
                <w:szCs w:val="20"/>
              </w:rPr>
            </w:pPr>
          </w:p>
        </w:tc>
      </w:tr>
      <w:tr w:rsidR="00C94F46" w:rsidTr="1EF396E5" w14:paraId="0F9614A5" w14:textId="77777777">
        <w:trPr>
          <w:trHeight w:val="482"/>
        </w:trPr>
        <w:tc>
          <w:tcPr>
            <w:tcW w:w="1469" w:type="dxa"/>
            <w:vMerge w:val="restart"/>
            <w:shd w:val="clear" w:color="auto" w:fill="FFC000" w:themeFill="accent4"/>
            <w:tcMar/>
            <w:vAlign w:val="center"/>
          </w:tcPr>
          <w:p w:rsidR="00C94F46" w:rsidP="00C94F46" w:rsidRDefault="00C94F46" w14:paraId="193ECD4E" w14:textId="77777777">
            <w:pPr>
              <w:jc w:val="center"/>
              <w:rPr>
                <w:b/>
                <w:bCs/>
              </w:rPr>
            </w:pPr>
            <w:r>
              <w:rPr>
                <w:b/>
                <w:bCs/>
              </w:rPr>
              <w:lastRenderedPageBreak/>
              <w:t>Year 6</w:t>
            </w:r>
          </w:p>
        </w:tc>
        <w:tc>
          <w:tcPr>
            <w:tcW w:w="4609" w:type="dxa"/>
            <w:gridSpan w:val="2"/>
            <w:shd w:val="clear" w:color="auto" w:fill="FFE599" w:themeFill="accent4" w:themeFillTint="66"/>
            <w:tcMar/>
            <w:vAlign w:val="center"/>
          </w:tcPr>
          <w:p w:rsidRPr="002227B0" w:rsidR="00C94F46" w:rsidP="00C94F46" w:rsidRDefault="00C94F46" w14:paraId="1956F1DF"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War and Peace</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C94F46" w:rsidP="00C94F46" w:rsidRDefault="00C94F46" w14:paraId="3789A4E5"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Who’s got the Power?</w:t>
            </w:r>
            <w:r w:rsidRPr="002227B0">
              <w:rPr>
                <w:rStyle w:val="eop"/>
                <w:rFonts w:ascii="Calibri" w:hAnsi="Calibri" w:cs="Segoe UI"/>
                <w:b/>
              </w:rPr>
              <w:t> </w:t>
            </w:r>
          </w:p>
        </w:tc>
        <w:tc>
          <w:tcPr>
            <w:tcW w:w="4610" w:type="dxa"/>
            <w:gridSpan w:val="2"/>
            <w:shd w:val="clear" w:color="auto" w:fill="FFE599" w:themeFill="accent4" w:themeFillTint="66"/>
            <w:tcMar/>
            <w:vAlign w:val="center"/>
          </w:tcPr>
          <w:p w:rsidRPr="002227B0" w:rsidR="00C94F46" w:rsidP="00C94F46" w:rsidRDefault="00C94F46" w14:paraId="3687B777" w14:textId="77777777">
            <w:pPr>
              <w:pStyle w:val="paragraph"/>
              <w:spacing w:before="0" w:beforeAutospacing="0" w:after="0" w:afterAutospacing="0"/>
              <w:jc w:val="center"/>
              <w:textAlignment w:val="baseline"/>
              <w:rPr>
                <w:rFonts w:ascii="Segoe UI" w:hAnsi="Segoe UI" w:cs="Segoe UI"/>
                <w:b/>
                <w:sz w:val="18"/>
                <w:szCs w:val="18"/>
              </w:rPr>
            </w:pPr>
            <w:r w:rsidRPr="002227B0">
              <w:rPr>
                <w:rStyle w:val="normaltextrun"/>
                <w:rFonts w:ascii="Calibri" w:hAnsi="Calibri" w:cs="Segoe UI"/>
                <w:b/>
              </w:rPr>
              <w:t>Amazon Adventure</w:t>
            </w:r>
          </w:p>
        </w:tc>
      </w:tr>
      <w:tr w:rsidR="00F54900" w:rsidTr="1EF396E5" w14:paraId="2A71BA43" w14:textId="77777777">
        <w:trPr>
          <w:trHeight w:val="345"/>
        </w:trPr>
        <w:tc>
          <w:tcPr>
            <w:tcW w:w="1469" w:type="dxa"/>
            <w:vMerge/>
            <w:tcMar/>
            <w:vAlign w:val="center"/>
          </w:tcPr>
          <w:p w:rsidR="00F54900" w:rsidP="00F54900" w:rsidRDefault="00F54900" w14:paraId="00ADE842" w14:textId="77777777">
            <w:pPr>
              <w:jc w:val="center"/>
              <w:rPr>
                <w:b/>
                <w:bCs/>
              </w:rPr>
            </w:pPr>
          </w:p>
        </w:tc>
        <w:tc>
          <w:tcPr>
            <w:tcW w:w="4609" w:type="dxa"/>
            <w:gridSpan w:val="2"/>
            <w:tcMar/>
          </w:tcPr>
          <w:p w:rsidR="00F54900" w:rsidP="00F54900" w:rsidRDefault="00F54900" w14:paraId="6AA240CB" w14:textId="77777777">
            <w:pPr>
              <w:rPr>
                <w:rFonts w:cstheme="minorHAnsi"/>
                <w:sz w:val="20"/>
                <w:szCs w:val="20"/>
              </w:rPr>
            </w:pPr>
            <w:r>
              <w:rPr>
                <w:rFonts w:cstheme="minorHAnsi"/>
                <w:sz w:val="20"/>
                <w:szCs w:val="20"/>
              </w:rPr>
              <w:t>Term 1:</w:t>
            </w:r>
          </w:p>
          <w:p w:rsidRPr="00F54900" w:rsidR="00F54900" w:rsidP="00F54900" w:rsidRDefault="00F54900" w14:paraId="4E659B48" w14:textId="77777777">
            <w:pPr>
              <w:rPr>
                <w:rFonts w:cstheme="minorHAnsi"/>
                <w:sz w:val="20"/>
                <w:szCs w:val="20"/>
              </w:rPr>
            </w:pPr>
          </w:p>
        </w:tc>
        <w:tc>
          <w:tcPr>
            <w:tcW w:w="4610" w:type="dxa"/>
            <w:gridSpan w:val="2"/>
            <w:tcMar/>
          </w:tcPr>
          <w:p w:rsidRPr="00F54900" w:rsidR="00F54900" w:rsidP="00F54900" w:rsidRDefault="00F54900" w14:paraId="2E881BDF" w14:textId="6D9C90F9">
            <w:pPr>
              <w:rPr>
                <w:rFonts w:cstheme="minorHAnsi"/>
                <w:sz w:val="20"/>
                <w:szCs w:val="20"/>
              </w:rPr>
            </w:pPr>
            <w:r>
              <w:rPr>
                <w:rFonts w:cstheme="minorHAnsi"/>
                <w:sz w:val="20"/>
                <w:szCs w:val="20"/>
              </w:rPr>
              <w:t>Term 2:</w:t>
            </w:r>
          </w:p>
        </w:tc>
        <w:tc>
          <w:tcPr>
            <w:tcW w:w="4610" w:type="dxa"/>
            <w:gridSpan w:val="2"/>
            <w:tcMar/>
          </w:tcPr>
          <w:p w:rsidR="00F54900" w:rsidP="00F54900" w:rsidRDefault="00F54900" w14:paraId="2A728982" w14:textId="77777777">
            <w:pPr>
              <w:rPr>
                <w:rFonts w:cstheme="minorHAnsi"/>
                <w:sz w:val="20"/>
                <w:szCs w:val="20"/>
              </w:rPr>
            </w:pPr>
            <w:r>
              <w:rPr>
                <w:rFonts w:cstheme="minorHAnsi"/>
                <w:sz w:val="20"/>
                <w:szCs w:val="20"/>
              </w:rPr>
              <w:t>Term 3:</w:t>
            </w:r>
          </w:p>
          <w:p w:rsidRPr="00F54900" w:rsidR="00F54900" w:rsidP="00F54900" w:rsidRDefault="00F54900" w14:paraId="03929BDA" w14:textId="77777777">
            <w:pPr>
              <w:rPr>
                <w:rFonts w:cstheme="minorHAnsi"/>
                <w:sz w:val="20"/>
                <w:szCs w:val="20"/>
              </w:rPr>
            </w:pPr>
          </w:p>
        </w:tc>
      </w:tr>
      <w:tr w:rsidR="00F54900" w:rsidTr="1EF396E5" w14:paraId="45C81F0F" w14:textId="77777777">
        <w:trPr>
          <w:trHeight w:val="826"/>
        </w:trPr>
        <w:tc>
          <w:tcPr>
            <w:tcW w:w="1469" w:type="dxa"/>
            <w:vMerge/>
            <w:tcMar/>
            <w:vAlign w:val="center"/>
          </w:tcPr>
          <w:p w:rsidR="00F54900" w:rsidP="00F54900" w:rsidRDefault="00F54900" w14:paraId="0BA2AB34" w14:textId="77777777">
            <w:pPr>
              <w:jc w:val="center"/>
              <w:rPr>
                <w:b/>
                <w:bCs/>
              </w:rPr>
            </w:pPr>
          </w:p>
        </w:tc>
        <w:tc>
          <w:tcPr>
            <w:tcW w:w="2304" w:type="dxa"/>
            <w:tcMar/>
          </w:tcPr>
          <w:p w:rsidRPr="00F54900" w:rsidR="00F54900" w:rsidP="00F54900" w:rsidRDefault="00F54900" w14:paraId="6D09368A" w14:textId="77777777">
            <w:pPr>
              <w:rPr>
                <w:rFonts w:cstheme="minorHAnsi"/>
                <w:sz w:val="20"/>
                <w:szCs w:val="20"/>
              </w:rPr>
            </w:pPr>
            <w:r w:rsidRPr="00F54900">
              <w:rPr>
                <w:rFonts w:cstheme="minorHAnsi"/>
                <w:sz w:val="20"/>
                <w:szCs w:val="20"/>
              </w:rPr>
              <w:t>STEP 1: Exploring time signatures and performing together.</w:t>
            </w:r>
          </w:p>
          <w:p w:rsidRPr="00F54900" w:rsidR="00F54900" w:rsidP="00F54900" w:rsidRDefault="00F54900" w14:paraId="370044DF" w14:textId="60D54189">
            <w:pPr>
              <w:rPr>
                <w:rFonts w:cstheme="minorHAnsi"/>
                <w:sz w:val="20"/>
                <w:szCs w:val="20"/>
              </w:rPr>
            </w:pPr>
            <w:r w:rsidRPr="00F54900">
              <w:rPr>
                <w:rFonts w:cstheme="minorHAnsi"/>
                <w:sz w:val="20"/>
                <w:szCs w:val="20"/>
              </w:rPr>
              <w:t>STEP 2: Performing rhythms expressively – solo and in small groups.</w:t>
            </w:r>
          </w:p>
        </w:tc>
        <w:tc>
          <w:tcPr>
            <w:tcW w:w="2305" w:type="dxa"/>
            <w:tcMar/>
          </w:tcPr>
          <w:p w:rsidRPr="00F54900" w:rsidR="00F54900" w:rsidP="00F54900" w:rsidRDefault="00F54900" w14:paraId="2DE40398" w14:textId="77777777">
            <w:pPr>
              <w:rPr>
                <w:rFonts w:cstheme="minorHAnsi"/>
                <w:sz w:val="20"/>
                <w:szCs w:val="20"/>
              </w:rPr>
            </w:pPr>
            <w:r w:rsidRPr="00F54900">
              <w:rPr>
                <w:rFonts w:cstheme="minorHAnsi"/>
                <w:sz w:val="20"/>
                <w:szCs w:val="20"/>
              </w:rPr>
              <w:t>STEP 3: Performing polyrhythms with expression.</w:t>
            </w:r>
          </w:p>
          <w:p w:rsidRPr="00A23507" w:rsidR="00F54900" w:rsidP="00F54900" w:rsidRDefault="00F54900" w14:paraId="205EE9B8" w14:textId="7907803D">
            <w:pPr>
              <w:rPr>
                <w:rFonts w:cstheme="minorHAnsi"/>
                <w:sz w:val="20"/>
                <w:szCs w:val="20"/>
              </w:rPr>
            </w:pPr>
            <w:r w:rsidRPr="00F54900">
              <w:rPr>
                <w:rFonts w:cstheme="minorHAnsi"/>
                <w:sz w:val="20"/>
                <w:szCs w:val="20"/>
              </w:rPr>
              <w:t>STEP 4: Organizing rhythmic ideas in a structure.</w:t>
            </w:r>
          </w:p>
        </w:tc>
        <w:tc>
          <w:tcPr>
            <w:tcW w:w="2305" w:type="dxa"/>
            <w:tcMar/>
          </w:tcPr>
          <w:p w:rsidRPr="00F54900" w:rsidR="00F54900" w:rsidP="00F54900" w:rsidRDefault="00F54900" w14:paraId="12E1C965" w14:textId="77777777">
            <w:pPr>
              <w:rPr>
                <w:rFonts w:cstheme="minorHAnsi"/>
                <w:sz w:val="20"/>
                <w:szCs w:val="20"/>
              </w:rPr>
            </w:pPr>
            <w:r w:rsidRPr="00F54900">
              <w:rPr>
                <w:rFonts w:cstheme="minorHAnsi"/>
                <w:sz w:val="20"/>
                <w:szCs w:val="20"/>
              </w:rPr>
              <w:t>STEP 1: Improvising and exploring vocal and instrumental effects.</w:t>
            </w:r>
          </w:p>
          <w:p w:rsidRPr="00A23507" w:rsidR="00F54900" w:rsidP="00F54900" w:rsidRDefault="00F54900" w14:paraId="7438EEFD" w14:textId="4C8A169D">
            <w:pPr>
              <w:rPr>
                <w:rFonts w:cstheme="minorHAnsi"/>
                <w:sz w:val="20"/>
                <w:szCs w:val="20"/>
              </w:rPr>
            </w:pPr>
            <w:r w:rsidRPr="00F54900">
              <w:rPr>
                <w:rFonts w:cstheme="minorHAnsi"/>
                <w:sz w:val="20"/>
                <w:szCs w:val="20"/>
              </w:rPr>
              <w:t>STEP 2: Using harmony to create moods and atmosphere.</w:t>
            </w:r>
          </w:p>
        </w:tc>
        <w:tc>
          <w:tcPr>
            <w:tcW w:w="2305" w:type="dxa"/>
            <w:tcMar/>
          </w:tcPr>
          <w:p w:rsidRPr="00F54900" w:rsidR="00F54900" w:rsidP="00F54900" w:rsidRDefault="00F54900" w14:paraId="345882BB" w14:textId="77777777">
            <w:pPr>
              <w:rPr>
                <w:rFonts w:cstheme="minorHAnsi"/>
                <w:sz w:val="20"/>
                <w:szCs w:val="20"/>
              </w:rPr>
            </w:pPr>
            <w:r w:rsidRPr="00F54900">
              <w:rPr>
                <w:rFonts w:cstheme="minorHAnsi"/>
                <w:sz w:val="20"/>
                <w:szCs w:val="20"/>
              </w:rPr>
              <w:t>STEP 3: Exploring musical styles and performance skills.</w:t>
            </w:r>
          </w:p>
          <w:p w:rsidRPr="00A23507" w:rsidR="00F54900" w:rsidP="00F54900" w:rsidRDefault="00F54900" w14:paraId="47355420" w14:textId="23104F80">
            <w:pPr>
              <w:rPr>
                <w:rFonts w:cstheme="minorHAnsi"/>
                <w:sz w:val="20"/>
                <w:szCs w:val="20"/>
              </w:rPr>
            </w:pPr>
            <w:r w:rsidRPr="00F54900">
              <w:rPr>
                <w:rFonts w:cstheme="minorHAnsi"/>
                <w:sz w:val="20"/>
                <w:szCs w:val="20"/>
              </w:rPr>
              <w:t>STEP 4: Composing and performing music to create moods and atmosphere.</w:t>
            </w:r>
          </w:p>
        </w:tc>
        <w:tc>
          <w:tcPr>
            <w:tcW w:w="2212" w:type="dxa"/>
            <w:tcMar/>
          </w:tcPr>
          <w:p w:rsidRPr="00F54900" w:rsidR="00F54900" w:rsidP="00F54900" w:rsidRDefault="00F54900" w14:paraId="38F70DD3" w14:textId="4869170D">
            <w:pPr>
              <w:rPr>
                <w:rFonts w:cstheme="minorHAnsi"/>
                <w:sz w:val="20"/>
                <w:szCs w:val="20"/>
              </w:rPr>
            </w:pPr>
            <w:r w:rsidRPr="00F54900">
              <w:rPr>
                <w:rFonts w:cstheme="minorHAnsi"/>
                <w:sz w:val="20"/>
                <w:szCs w:val="20"/>
              </w:rPr>
              <w:t>STEP 1: Investigating song ingredients.</w:t>
            </w:r>
          </w:p>
          <w:p w:rsidR="00F54900" w:rsidP="00F54900" w:rsidRDefault="00F54900" w14:paraId="7E35F4A4" w14:textId="13039A44">
            <w:pPr>
              <w:rPr>
                <w:rFonts w:cstheme="minorHAnsi"/>
                <w:sz w:val="20"/>
                <w:szCs w:val="20"/>
              </w:rPr>
            </w:pPr>
            <w:r w:rsidRPr="00F54900">
              <w:rPr>
                <w:rFonts w:cstheme="minorHAnsi"/>
                <w:sz w:val="20"/>
                <w:szCs w:val="20"/>
              </w:rPr>
              <w:t>STEP 2: Exploring scales and sequences.</w:t>
            </w:r>
          </w:p>
          <w:p w:rsidRPr="00A23507" w:rsidR="00F54900" w:rsidP="00F54900" w:rsidRDefault="00F54900" w14:paraId="63E91EF9" w14:textId="1AE5D556">
            <w:pPr>
              <w:rPr>
                <w:rFonts w:cstheme="minorHAnsi"/>
                <w:sz w:val="20"/>
                <w:szCs w:val="20"/>
              </w:rPr>
            </w:pPr>
            <w:r>
              <w:rPr>
                <w:rFonts w:cstheme="minorHAnsi"/>
                <w:sz w:val="20"/>
                <w:szCs w:val="20"/>
              </w:rPr>
              <w:t>Summer Show Rehearsal</w:t>
            </w:r>
          </w:p>
        </w:tc>
        <w:tc>
          <w:tcPr>
            <w:tcW w:w="2398" w:type="dxa"/>
            <w:tcMar/>
          </w:tcPr>
          <w:p w:rsidRPr="00F54900" w:rsidR="00F54900" w:rsidP="00F54900" w:rsidRDefault="00F54900" w14:paraId="54919695" w14:textId="2FC4DE02">
            <w:pPr>
              <w:rPr>
                <w:rFonts w:cstheme="minorHAnsi"/>
                <w:sz w:val="20"/>
                <w:szCs w:val="20"/>
              </w:rPr>
            </w:pPr>
            <w:r w:rsidRPr="00F54900">
              <w:rPr>
                <w:rFonts w:cstheme="minorHAnsi"/>
                <w:sz w:val="20"/>
                <w:szCs w:val="20"/>
              </w:rPr>
              <w:t>STEP 3: Playing and creating chord sequences and basslines</w:t>
            </w:r>
          </w:p>
          <w:p w:rsidR="00F54900" w:rsidP="00F54900" w:rsidRDefault="00F54900" w14:paraId="16F72F96" w14:textId="24E77E71">
            <w:pPr>
              <w:rPr>
                <w:rFonts w:cstheme="minorHAnsi"/>
                <w:sz w:val="20"/>
                <w:szCs w:val="20"/>
              </w:rPr>
            </w:pPr>
            <w:r w:rsidRPr="00F54900">
              <w:rPr>
                <w:rFonts w:cstheme="minorHAnsi"/>
                <w:sz w:val="20"/>
                <w:szCs w:val="20"/>
              </w:rPr>
              <w:t>STEP 4: Composing and performing music for an occasion</w:t>
            </w:r>
          </w:p>
          <w:p w:rsidRPr="00A23507" w:rsidR="00F54900" w:rsidP="00F54900" w:rsidRDefault="00F54900" w14:paraId="4EA5B2C5" w14:textId="0C14D9E0">
            <w:pPr>
              <w:rPr>
                <w:rFonts w:cstheme="minorHAnsi"/>
                <w:sz w:val="20"/>
                <w:szCs w:val="20"/>
              </w:rPr>
            </w:pPr>
            <w:r>
              <w:rPr>
                <w:rFonts w:cstheme="minorHAnsi"/>
                <w:sz w:val="20"/>
                <w:szCs w:val="20"/>
              </w:rPr>
              <w:t>Summer Show Rehearsal/ Performance</w:t>
            </w:r>
          </w:p>
        </w:tc>
      </w:tr>
    </w:tbl>
    <w:p w:rsidR="00664F9F" w:rsidRDefault="00664F9F" w14:paraId="5A74546B" w14:textId="77777777" w14:noSpellErr="1">
      <w:pPr>
        <w:rPr>
          <w:sz w:val="22"/>
          <w:szCs w:val="22"/>
        </w:rPr>
      </w:pPr>
    </w:p>
    <w:p w:rsidR="1EF396E5" w:rsidP="1EF396E5" w:rsidRDefault="1EF396E5" w14:paraId="26AF5DB6" w14:textId="571A2969">
      <w:pPr>
        <w:pStyle w:val="Normal"/>
        <w:rPr>
          <w:sz w:val="22"/>
          <w:szCs w:val="22"/>
        </w:rPr>
      </w:pPr>
    </w:p>
    <w:sectPr w:rsidR="00664F9F" w:rsidSect="00AF5D9B">
      <w:pgSz w:w="16838" w:h="11906" w:orient="landscape"/>
      <w:pgMar w:top="720" w:right="720" w:bottom="720" w:left="720" w:header="709" w:footer="5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00000001"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3D4"/>
    <w:multiLevelType w:val="hybridMultilevel"/>
    <w:tmpl w:val="7E76EBD6"/>
    <w:lvl w:ilvl="0" w:tplc="FE443492">
      <w:numFmt w:val="bullet"/>
      <w:lvlText w:val="•"/>
      <w:lvlJc w:val="left"/>
      <w:pPr>
        <w:ind w:left="453" w:hanging="227"/>
      </w:pPr>
      <w:rPr>
        <w:rFonts w:hint="default" w:ascii="Roboto" w:hAnsi="Roboto" w:eastAsia="Roboto" w:cs="Roboto"/>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hint="default" w:ascii="Roboto" w:hAnsi="Roboto" w:eastAsia="Roboto" w:cs="Roboto"/>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1DA32387"/>
    <w:multiLevelType w:val="hybridMultilevel"/>
    <w:tmpl w:val="346A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0FF1D34"/>
    <w:multiLevelType w:val="hybridMultilevel"/>
    <w:tmpl w:val="23722F68"/>
    <w:lvl w:ilvl="0" w:tplc="0C325542">
      <w:start w:val="1"/>
      <w:numFmt w:val="bullet"/>
      <w:lvlText w:val=""/>
      <w:lvlJc w:val="left"/>
      <w:pPr>
        <w:ind w:left="720" w:hanging="360"/>
      </w:pPr>
      <w:rPr>
        <w:rFonts w:hint="default" w:ascii="Symbol" w:hAnsi="Symbol"/>
      </w:rPr>
    </w:lvl>
    <w:lvl w:ilvl="1" w:tplc="5DE216C8">
      <w:start w:val="1"/>
      <w:numFmt w:val="bullet"/>
      <w:lvlText w:val="o"/>
      <w:lvlJc w:val="left"/>
      <w:pPr>
        <w:ind w:left="1440" w:hanging="360"/>
      </w:pPr>
      <w:rPr>
        <w:rFonts w:hint="default" w:ascii="Courier New" w:hAnsi="Courier New"/>
      </w:rPr>
    </w:lvl>
    <w:lvl w:ilvl="2" w:tplc="4BD0D6A6">
      <w:start w:val="1"/>
      <w:numFmt w:val="bullet"/>
      <w:lvlText w:val=""/>
      <w:lvlJc w:val="left"/>
      <w:pPr>
        <w:ind w:left="2160" w:hanging="360"/>
      </w:pPr>
      <w:rPr>
        <w:rFonts w:hint="default" w:ascii="Wingdings" w:hAnsi="Wingdings"/>
      </w:rPr>
    </w:lvl>
    <w:lvl w:ilvl="3" w:tplc="2644496C">
      <w:start w:val="1"/>
      <w:numFmt w:val="bullet"/>
      <w:lvlText w:val=""/>
      <w:lvlJc w:val="left"/>
      <w:pPr>
        <w:ind w:left="2880" w:hanging="360"/>
      </w:pPr>
      <w:rPr>
        <w:rFonts w:hint="default" w:ascii="Symbol" w:hAnsi="Symbol"/>
      </w:rPr>
    </w:lvl>
    <w:lvl w:ilvl="4" w:tplc="0A968B08">
      <w:start w:val="1"/>
      <w:numFmt w:val="bullet"/>
      <w:lvlText w:val="o"/>
      <w:lvlJc w:val="left"/>
      <w:pPr>
        <w:ind w:left="3600" w:hanging="360"/>
      </w:pPr>
      <w:rPr>
        <w:rFonts w:hint="default" w:ascii="Courier New" w:hAnsi="Courier New"/>
      </w:rPr>
    </w:lvl>
    <w:lvl w:ilvl="5" w:tplc="261C8CA0">
      <w:start w:val="1"/>
      <w:numFmt w:val="bullet"/>
      <w:lvlText w:val=""/>
      <w:lvlJc w:val="left"/>
      <w:pPr>
        <w:ind w:left="4320" w:hanging="360"/>
      </w:pPr>
      <w:rPr>
        <w:rFonts w:hint="default" w:ascii="Wingdings" w:hAnsi="Wingdings"/>
      </w:rPr>
    </w:lvl>
    <w:lvl w:ilvl="6" w:tplc="4E16215C">
      <w:start w:val="1"/>
      <w:numFmt w:val="bullet"/>
      <w:lvlText w:val=""/>
      <w:lvlJc w:val="left"/>
      <w:pPr>
        <w:ind w:left="5040" w:hanging="360"/>
      </w:pPr>
      <w:rPr>
        <w:rFonts w:hint="default" w:ascii="Symbol" w:hAnsi="Symbol"/>
      </w:rPr>
    </w:lvl>
    <w:lvl w:ilvl="7" w:tplc="3228AD0C">
      <w:start w:val="1"/>
      <w:numFmt w:val="bullet"/>
      <w:lvlText w:val="o"/>
      <w:lvlJc w:val="left"/>
      <w:pPr>
        <w:ind w:left="5760" w:hanging="360"/>
      </w:pPr>
      <w:rPr>
        <w:rFonts w:hint="default" w:ascii="Courier New" w:hAnsi="Courier New"/>
      </w:rPr>
    </w:lvl>
    <w:lvl w:ilvl="8" w:tplc="4FC2430C">
      <w:start w:val="1"/>
      <w:numFmt w:val="bullet"/>
      <w:lvlText w:val=""/>
      <w:lvlJc w:val="left"/>
      <w:pPr>
        <w:ind w:left="6480" w:hanging="360"/>
      </w:pPr>
      <w:rPr>
        <w:rFonts w:hint="default" w:ascii="Wingdings" w:hAnsi="Wingdings"/>
      </w:rPr>
    </w:lvl>
  </w:abstractNum>
  <w:abstractNum w:abstractNumId="4" w15:restartNumberingAfterBreak="0">
    <w:nsid w:val="29AC57AF"/>
    <w:multiLevelType w:val="hybridMultilevel"/>
    <w:tmpl w:val="1D409774"/>
    <w:lvl w:ilvl="0" w:tplc="2A264F38">
      <w:numFmt w:val="bullet"/>
      <w:lvlText w:val="•"/>
      <w:lvlJc w:val="left"/>
      <w:pPr>
        <w:ind w:left="502" w:hanging="360"/>
      </w:pPr>
      <w:rPr>
        <w:rFonts w:hint="default" w:ascii="Roboto" w:hAnsi="Roboto" w:eastAsia="Roboto" w:cs="Roboto"/>
        <w:color w:val="232322"/>
        <w:spacing w:val="-13"/>
        <w:w w:val="100"/>
        <w:sz w:val="18"/>
        <w:szCs w:val="18"/>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5" w15:restartNumberingAfterBreak="0">
    <w:nsid w:val="2E0F2579"/>
    <w:multiLevelType w:val="multilevel"/>
    <w:tmpl w:val="9462FE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E5358EA"/>
    <w:multiLevelType w:val="hybridMultilevel"/>
    <w:tmpl w:val="8B2ED826"/>
    <w:lvl w:ilvl="0" w:tplc="BAA85EFC">
      <w:start w:val="1"/>
      <w:numFmt w:val="bullet"/>
      <w:lvlText w:val=""/>
      <w:lvlJc w:val="left"/>
      <w:pPr>
        <w:ind w:left="720" w:hanging="360"/>
      </w:pPr>
      <w:rPr>
        <w:rFonts w:hint="default" w:ascii="Symbol" w:hAnsi="Symbol"/>
        <w:color w:val="4DC585"/>
        <w:spacing w:val="-13"/>
        <w:w w:val="100"/>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97F0DED"/>
    <w:multiLevelType w:val="hybridMultilevel"/>
    <w:tmpl w:val="C3D2CEFC"/>
    <w:lvl w:ilvl="0" w:tplc="2A264F38">
      <w:numFmt w:val="bullet"/>
      <w:lvlText w:val="•"/>
      <w:lvlJc w:val="left"/>
      <w:pPr>
        <w:ind w:left="720" w:hanging="360"/>
      </w:pPr>
      <w:rPr>
        <w:rFonts w:hint="default" w:ascii="Roboto" w:hAnsi="Roboto" w:eastAsia="Roboto" w:cs="Roboto"/>
        <w:color w:val="232322"/>
        <w:spacing w:val="-13"/>
        <w:w w:val="100"/>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D5829ED"/>
    <w:multiLevelType w:val="hybridMultilevel"/>
    <w:tmpl w:val="4934DA90"/>
    <w:lvl w:ilvl="0" w:tplc="57388F42">
      <w:numFmt w:val="bullet"/>
      <w:lvlText w:val="•"/>
      <w:lvlJc w:val="left"/>
      <w:pPr>
        <w:ind w:left="572" w:hanging="360"/>
      </w:pPr>
      <w:rPr>
        <w:rFonts w:hint="default" w:ascii="Roboto" w:hAnsi="Roboto" w:cs="Roboto"/>
        <w:color w:val="auto"/>
        <w:spacing w:val="-13"/>
        <w:w w:val="100"/>
        <w:sz w:val="24"/>
        <w:szCs w:val="18"/>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9" w15:restartNumberingAfterBreak="0">
    <w:nsid w:val="45A22A2E"/>
    <w:multiLevelType w:val="hybridMultilevel"/>
    <w:tmpl w:val="BBD6B64A"/>
    <w:lvl w:ilvl="0" w:tplc="2A264F38">
      <w:numFmt w:val="bullet"/>
      <w:lvlText w:val="•"/>
      <w:lvlJc w:val="left"/>
      <w:pPr>
        <w:ind w:left="720" w:hanging="360"/>
      </w:pPr>
      <w:rPr>
        <w:rFonts w:hint="default" w:ascii="Roboto" w:hAnsi="Roboto" w:eastAsia="Roboto" w:cs="Roboto"/>
        <w:color w:val="232322"/>
        <w:spacing w:val="-13"/>
        <w:w w:val="100"/>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5A92095"/>
    <w:multiLevelType w:val="hybridMultilevel"/>
    <w:tmpl w:val="43A47422"/>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1" w15:restartNumberingAfterBreak="0">
    <w:nsid w:val="468F1318"/>
    <w:multiLevelType w:val="hybridMultilevel"/>
    <w:tmpl w:val="4DCA8E1A"/>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2" w15:restartNumberingAfterBreak="0">
    <w:nsid w:val="471411B2"/>
    <w:multiLevelType w:val="hybridMultilevel"/>
    <w:tmpl w:val="F40CF4EA"/>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4CA34FF9"/>
    <w:multiLevelType w:val="multilevel"/>
    <w:tmpl w:val="B2C243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DB54E95"/>
    <w:multiLevelType w:val="hybridMultilevel"/>
    <w:tmpl w:val="CB64573A"/>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5" w15:restartNumberingAfterBreak="0">
    <w:nsid w:val="4FAF417B"/>
    <w:multiLevelType w:val="hybridMultilevel"/>
    <w:tmpl w:val="88DCD42C"/>
    <w:lvl w:ilvl="0" w:tplc="08090001">
      <w:start w:val="1"/>
      <w:numFmt w:val="bullet"/>
      <w:lvlText w:val=""/>
      <w:lvlJc w:val="left"/>
      <w:pPr>
        <w:ind w:left="720" w:hanging="360"/>
      </w:pPr>
      <w:rPr>
        <w:rFonts w:hint="default" w:ascii="Symbol" w:hAnsi="Symbol" w:cs="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901D36"/>
    <w:multiLevelType w:val="multilevel"/>
    <w:tmpl w:val="94E6BC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DAD7797"/>
    <w:multiLevelType w:val="hybridMultilevel"/>
    <w:tmpl w:val="7DEA10F8"/>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8" w15:restartNumberingAfterBreak="0">
    <w:nsid w:val="652F7D1E"/>
    <w:multiLevelType w:val="hybridMultilevel"/>
    <w:tmpl w:val="5426A162"/>
    <w:lvl w:ilvl="0" w:tplc="2A264F38">
      <w:numFmt w:val="bullet"/>
      <w:lvlText w:val="•"/>
      <w:lvlJc w:val="left"/>
      <w:pPr>
        <w:ind w:left="502" w:hanging="360"/>
      </w:pPr>
      <w:rPr>
        <w:rFonts w:hint="default" w:ascii="Roboto" w:hAnsi="Roboto" w:eastAsia="Roboto" w:cs="Roboto"/>
        <w:color w:val="232322"/>
        <w:spacing w:val="-13"/>
        <w:w w:val="100"/>
        <w:sz w:val="18"/>
        <w:szCs w:val="18"/>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19" w15:restartNumberingAfterBreak="0">
    <w:nsid w:val="65554BD9"/>
    <w:multiLevelType w:val="hybridMultilevel"/>
    <w:tmpl w:val="F76203BC"/>
    <w:lvl w:ilvl="0" w:tplc="08090001">
      <w:start w:val="1"/>
      <w:numFmt w:val="bullet"/>
      <w:lvlText w:val=""/>
      <w:lvlJc w:val="left"/>
      <w:pPr>
        <w:ind w:left="720" w:hanging="360"/>
      </w:pPr>
      <w:rPr>
        <w:rFonts w:hint="default" w:ascii="Symbol" w:hAnsi="Symbol"/>
        <w:color w:val="4DC585"/>
        <w:spacing w:val="-13"/>
        <w:w w:val="100"/>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95C394E"/>
    <w:multiLevelType w:val="hybridMultilevel"/>
    <w:tmpl w:val="500C6A0E"/>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21" w15:restartNumberingAfterBreak="0">
    <w:nsid w:val="75FD2E68"/>
    <w:multiLevelType w:val="hybridMultilevel"/>
    <w:tmpl w:val="F4341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7E550DE"/>
    <w:multiLevelType w:val="hybridMultilevel"/>
    <w:tmpl w:val="06181E74"/>
    <w:lvl w:ilvl="0" w:tplc="BAA85EFC">
      <w:start w:val="1"/>
      <w:numFmt w:val="bullet"/>
      <w:lvlText w:val=""/>
      <w:lvlJc w:val="left"/>
      <w:pPr>
        <w:ind w:left="360" w:hanging="360"/>
      </w:pPr>
      <w:rPr>
        <w:rFonts w:hint="default" w:ascii="Symbol" w:hAnsi="Symbol"/>
        <w:color w:val="4DC585"/>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12"/>
  </w:num>
  <w:num w:numId="3">
    <w:abstractNumId w:val="1"/>
  </w:num>
  <w:num w:numId="4">
    <w:abstractNumId w:val="0"/>
  </w:num>
  <w:num w:numId="5">
    <w:abstractNumId w:val="8"/>
  </w:num>
  <w:num w:numId="6">
    <w:abstractNumId w:val="13"/>
  </w:num>
  <w:num w:numId="7">
    <w:abstractNumId w:val="14"/>
  </w:num>
  <w:num w:numId="8">
    <w:abstractNumId w:val="10"/>
  </w:num>
  <w:num w:numId="9">
    <w:abstractNumId w:val="11"/>
  </w:num>
  <w:num w:numId="10">
    <w:abstractNumId w:val="20"/>
  </w:num>
  <w:num w:numId="11">
    <w:abstractNumId w:val="17"/>
  </w:num>
  <w:num w:numId="12">
    <w:abstractNumId w:val="15"/>
  </w:num>
  <w:num w:numId="13">
    <w:abstractNumId w:val="16"/>
  </w:num>
  <w:num w:numId="14">
    <w:abstractNumId w:val="22"/>
  </w:num>
  <w:num w:numId="15">
    <w:abstractNumId w:val="18"/>
  </w:num>
  <w:num w:numId="16">
    <w:abstractNumId w:val="4"/>
  </w:num>
  <w:num w:numId="17">
    <w:abstractNumId w:val="9"/>
  </w:num>
  <w:num w:numId="18">
    <w:abstractNumId w:val="7"/>
  </w:num>
  <w:num w:numId="19">
    <w:abstractNumId w:val="6"/>
  </w:num>
  <w:num w:numId="20">
    <w:abstractNumId w:val="19"/>
  </w:num>
  <w:num w:numId="21">
    <w:abstractNumId w:val="21"/>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D9B"/>
    <w:rsid w:val="000357E8"/>
    <w:rsid w:val="0003EDA9"/>
    <w:rsid w:val="000477D2"/>
    <w:rsid w:val="00050B8B"/>
    <w:rsid w:val="00060EA2"/>
    <w:rsid w:val="0008549C"/>
    <w:rsid w:val="00087522"/>
    <w:rsid w:val="000A7CEF"/>
    <w:rsid w:val="000B1E5F"/>
    <w:rsid w:val="000B3C18"/>
    <w:rsid w:val="000C44CB"/>
    <w:rsid w:val="000D68F4"/>
    <w:rsid w:val="000F1292"/>
    <w:rsid w:val="000F2798"/>
    <w:rsid w:val="000F41B6"/>
    <w:rsid w:val="001043CF"/>
    <w:rsid w:val="001062C8"/>
    <w:rsid w:val="00116694"/>
    <w:rsid w:val="00116701"/>
    <w:rsid w:val="00130E0D"/>
    <w:rsid w:val="001347A3"/>
    <w:rsid w:val="00142F99"/>
    <w:rsid w:val="00145D8E"/>
    <w:rsid w:val="0015628A"/>
    <w:rsid w:val="0015722B"/>
    <w:rsid w:val="00164051"/>
    <w:rsid w:val="001A2B88"/>
    <w:rsid w:val="001A5ACD"/>
    <w:rsid w:val="001A735B"/>
    <w:rsid w:val="001D2F95"/>
    <w:rsid w:val="001E1429"/>
    <w:rsid w:val="001F25B7"/>
    <w:rsid w:val="002001DA"/>
    <w:rsid w:val="00217533"/>
    <w:rsid w:val="00260D84"/>
    <w:rsid w:val="002928D3"/>
    <w:rsid w:val="002A1FBD"/>
    <w:rsid w:val="002A345A"/>
    <w:rsid w:val="002C3C8D"/>
    <w:rsid w:val="002D6F4E"/>
    <w:rsid w:val="00321F62"/>
    <w:rsid w:val="003279C7"/>
    <w:rsid w:val="00335130"/>
    <w:rsid w:val="00337223"/>
    <w:rsid w:val="003439A8"/>
    <w:rsid w:val="00350DD6"/>
    <w:rsid w:val="00352CAA"/>
    <w:rsid w:val="00353E43"/>
    <w:rsid w:val="00360A41"/>
    <w:rsid w:val="00363F86"/>
    <w:rsid w:val="003C57B7"/>
    <w:rsid w:val="003C7845"/>
    <w:rsid w:val="003D3D35"/>
    <w:rsid w:val="004222D2"/>
    <w:rsid w:val="00426D66"/>
    <w:rsid w:val="00434BD2"/>
    <w:rsid w:val="004412F1"/>
    <w:rsid w:val="0045073F"/>
    <w:rsid w:val="004525BE"/>
    <w:rsid w:val="00455D13"/>
    <w:rsid w:val="00473A48"/>
    <w:rsid w:val="00496FD4"/>
    <w:rsid w:val="00497874"/>
    <w:rsid w:val="004F6768"/>
    <w:rsid w:val="00500F81"/>
    <w:rsid w:val="00525C92"/>
    <w:rsid w:val="00526E89"/>
    <w:rsid w:val="005406CF"/>
    <w:rsid w:val="005552C3"/>
    <w:rsid w:val="00573F61"/>
    <w:rsid w:val="005756D7"/>
    <w:rsid w:val="0057741F"/>
    <w:rsid w:val="005A280D"/>
    <w:rsid w:val="005B33F2"/>
    <w:rsid w:val="005D4332"/>
    <w:rsid w:val="005D6D62"/>
    <w:rsid w:val="005D7632"/>
    <w:rsid w:val="00603889"/>
    <w:rsid w:val="00620E9C"/>
    <w:rsid w:val="006473F6"/>
    <w:rsid w:val="00661297"/>
    <w:rsid w:val="00664F9F"/>
    <w:rsid w:val="0067736A"/>
    <w:rsid w:val="006828A7"/>
    <w:rsid w:val="006957FF"/>
    <w:rsid w:val="006960A9"/>
    <w:rsid w:val="006A3546"/>
    <w:rsid w:val="006A6A30"/>
    <w:rsid w:val="006C43F7"/>
    <w:rsid w:val="006F3E7B"/>
    <w:rsid w:val="00705A35"/>
    <w:rsid w:val="00712FDF"/>
    <w:rsid w:val="007375AD"/>
    <w:rsid w:val="00764D78"/>
    <w:rsid w:val="007720D4"/>
    <w:rsid w:val="0077700E"/>
    <w:rsid w:val="007979FF"/>
    <w:rsid w:val="007A7D11"/>
    <w:rsid w:val="007B7A03"/>
    <w:rsid w:val="007F41B9"/>
    <w:rsid w:val="00806F12"/>
    <w:rsid w:val="0084107C"/>
    <w:rsid w:val="00841B92"/>
    <w:rsid w:val="00851BF9"/>
    <w:rsid w:val="008552D3"/>
    <w:rsid w:val="0089547C"/>
    <w:rsid w:val="008A0DBE"/>
    <w:rsid w:val="008A70ED"/>
    <w:rsid w:val="008B7EE6"/>
    <w:rsid w:val="008E2B6F"/>
    <w:rsid w:val="008E6E7E"/>
    <w:rsid w:val="008F20DA"/>
    <w:rsid w:val="008F36A4"/>
    <w:rsid w:val="00920D04"/>
    <w:rsid w:val="009425F1"/>
    <w:rsid w:val="00944D43"/>
    <w:rsid w:val="00956659"/>
    <w:rsid w:val="0095734F"/>
    <w:rsid w:val="00965738"/>
    <w:rsid w:val="00971459"/>
    <w:rsid w:val="0098245D"/>
    <w:rsid w:val="009A1827"/>
    <w:rsid w:val="009A795B"/>
    <w:rsid w:val="009B31E8"/>
    <w:rsid w:val="009B50D0"/>
    <w:rsid w:val="009B6D91"/>
    <w:rsid w:val="009C2703"/>
    <w:rsid w:val="00A0569C"/>
    <w:rsid w:val="00A36085"/>
    <w:rsid w:val="00A371AE"/>
    <w:rsid w:val="00A42AEB"/>
    <w:rsid w:val="00A469EE"/>
    <w:rsid w:val="00A64767"/>
    <w:rsid w:val="00A80719"/>
    <w:rsid w:val="00A85D73"/>
    <w:rsid w:val="00A92DC6"/>
    <w:rsid w:val="00AD2E2E"/>
    <w:rsid w:val="00AE0774"/>
    <w:rsid w:val="00AE6379"/>
    <w:rsid w:val="00AF5D9B"/>
    <w:rsid w:val="00B10333"/>
    <w:rsid w:val="00B34784"/>
    <w:rsid w:val="00B406B8"/>
    <w:rsid w:val="00B93319"/>
    <w:rsid w:val="00BA2693"/>
    <w:rsid w:val="00BB6B14"/>
    <w:rsid w:val="00BC22D5"/>
    <w:rsid w:val="00BF2382"/>
    <w:rsid w:val="00C0016B"/>
    <w:rsid w:val="00C06AE5"/>
    <w:rsid w:val="00C1475C"/>
    <w:rsid w:val="00C16DE7"/>
    <w:rsid w:val="00C70A8B"/>
    <w:rsid w:val="00C94F46"/>
    <w:rsid w:val="00CA49F3"/>
    <w:rsid w:val="00CD78E5"/>
    <w:rsid w:val="00CF0BAC"/>
    <w:rsid w:val="00CF7B4C"/>
    <w:rsid w:val="00CF7C3C"/>
    <w:rsid w:val="00D06AFF"/>
    <w:rsid w:val="00D0729D"/>
    <w:rsid w:val="00D6545F"/>
    <w:rsid w:val="00D978DC"/>
    <w:rsid w:val="00DA6B3E"/>
    <w:rsid w:val="00E162AD"/>
    <w:rsid w:val="00E237A1"/>
    <w:rsid w:val="00E2397F"/>
    <w:rsid w:val="00E43518"/>
    <w:rsid w:val="00E46C76"/>
    <w:rsid w:val="00E63C47"/>
    <w:rsid w:val="00E7562F"/>
    <w:rsid w:val="00E75BD4"/>
    <w:rsid w:val="00E83618"/>
    <w:rsid w:val="00EA6F19"/>
    <w:rsid w:val="00EC7653"/>
    <w:rsid w:val="00ED02CF"/>
    <w:rsid w:val="00EE61ED"/>
    <w:rsid w:val="00F072A7"/>
    <w:rsid w:val="00F17263"/>
    <w:rsid w:val="00F22730"/>
    <w:rsid w:val="00F54900"/>
    <w:rsid w:val="00F65837"/>
    <w:rsid w:val="00F90490"/>
    <w:rsid w:val="00F92129"/>
    <w:rsid w:val="00FA7AE5"/>
    <w:rsid w:val="00FB371C"/>
    <w:rsid w:val="00FB7331"/>
    <w:rsid w:val="00FD0148"/>
    <w:rsid w:val="00FD730A"/>
    <w:rsid w:val="00FE4C0F"/>
    <w:rsid w:val="00FE4FDD"/>
    <w:rsid w:val="013048ED"/>
    <w:rsid w:val="01F0602A"/>
    <w:rsid w:val="03119CDF"/>
    <w:rsid w:val="04AB6D22"/>
    <w:rsid w:val="04C623F5"/>
    <w:rsid w:val="05344F28"/>
    <w:rsid w:val="05557779"/>
    <w:rsid w:val="055D6834"/>
    <w:rsid w:val="05DAD4DE"/>
    <w:rsid w:val="05DFDF8F"/>
    <w:rsid w:val="06732F2D"/>
    <w:rsid w:val="069CB427"/>
    <w:rsid w:val="07E50E02"/>
    <w:rsid w:val="08E99A24"/>
    <w:rsid w:val="095364A1"/>
    <w:rsid w:val="0963A359"/>
    <w:rsid w:val="0968533C"/>
    <w:rsid w:val="09E6F65A"/>
    <w:rsid w:val="0A60FC99"/>
    <w:rsid w:val="0B46A050"/>
    <w:rsid w:val="0B860799"/>
    <w:rsid w:val="0C216815"/>
    <w:rsid w:val="0CCD87DA"/>
    <w:rsid w:val="0D1B933F"/>
    <w:rsid w:val="0E53DDDE"/>
    <w:rsid w:val="0F83FF6A"/>
    <w:rsid w:val="1214F532"/>
    <w:rsid w:val="1513C182"/>
    <w:rsid w:val="15E6C99C"/>
    <w:rsid w:val="16F36575"/>
    <w:rsid w:val="1775E8F2"/>
    <w:rsid w:val="186359FF"/>
    <w:rsid w:val="1868EB57"/>
    <w:rsid w:val="1911B953"/>
    <w:rsid w:val="191E6A5E"/>
    <w:rsid w:val="1A1C8536"/>
    <w:rsid w:val="1AA37BD5"/>
    <w:rsid w:val="1C8F9216"/>
    <w:rsid w:val="1C9DCB30"/>
    <w:rsid w:val="1CBFE86B"/>
    <w:rsid w:val="1D57C684"/>
    <w:rsid w:val="1D89BD40"/>
    <w:rsid w:val="1DEDA2B9"/>
    <w:rsid w:val="1DFBDBD3"/>
    <w:rsid w:val="1E12965A"/>
    <w:rsid w:val="1E88AE18"/>
    <w:rsid w:val="1EF396E5"/>
    <w:rsid w:val="1F8F559B"/>
    <w:rsid w:val="1FAA21C9"/>
    <w:rsid w:val="1FABD2D9"/>
    <w:rsid w:val="1FB17AD2"/>
    <w:rsid w:val="20A3D856"/>
    <w:rsid w:val="20F914A2"/>
    <w:rsid w:val="20F994FC"/>
    <w:rsid w:val="238E14EB"/>
    <w:rsid w:val="23D73759"/>
    <w:rsid w:val="24F89D3F"/>
    <w:rsid w:val="285CB56C"/>
    <w:rsid w:val="2915E1B8"/>
    <w:rsid w:val="29554901"/>
    <w:rsid w:val="2A18BFDF"/>
    <w:rsid w:val="2A9483C1"/>
    <w:rsid w:val="2B12EB09"/>
    <w:rsid w:val="2B8A6C1B"/>
    <w:rsid w:val="2C557000"/>
    <w:rsid w:val="2E28BA24"/>
    <w:rsid w:val="2E464337"/>
    <w:rsid w:val="2F90B505"/>
    <w:rsid w:val="2FABBD32"/>
    <w:rsid w:val="3067AB58"/>
    <w:rsid w:val="313ADC88"/>
    <w:rsid w:val="31EACBA3"/>
    <w:rsid w:val="32037BB9"/>
    <w:rsid w:val="32C4318B"/>
    <w:rsid w:val="32C4B184"/>
    <w:rsid w:val="332FDC01"/>
    <w:rsid w:val="33975E94"/>
    <w:rsid w:val="34EA8D97"/>
    <w:rsid w:val="34F4F422"/>
    <w:rsid w:val="356D26BE"/>
    <w:rsid w:val="36099EFD"/>
    <w:rsid w:val="36459E58"/>
    <w:rsid w:val="36D4D451"/>
    <w:rsid w:val="37664395"/>
    <w:rsid w:val="37D3FD20"/>
    <w:rsid w:val="385994E0"/>
    <w:rsid w:val="3910E766"/>
    <w:rsid w:val="396B6CCB"/>
    <w:rsid w:val="3A10F0D8"/>
    <w:rsid w:val="3A3E679E"/>
    <w:rsid w:val="3A8CA980"/>
    <w:rsid w:val="3ACFC369"/>
    <w:rsid w:val="3BC71D03"/>
    <w:rsid w:val="3C370EE2"/>
    <w:rsid w:val="3C3A36CF"/>
    <w:rsid w:val="3DDDB833"/>
    <w:rsid w:val="3EBCE332"/>
    <w:rsid w:val="3EFB965D"/>
    <w:rsid w:val="3FDF0F05"/>
    <w:rsid w:val="3FEA9796"/>
    <w:rsid w:val="400D470A"/>
    <w:rsid w:val="402EB506"/>
    <w:rsid w:val="40CE7142"/>
    <w:rsid w:val="421F2396"/>
    <w:rsid w:val="43905455"/>
    <w:rsid w:val="43C76B49"/>
    <w:rsid w:val="44B60CF8"/>
    <w:rsid w:val="453817E8"/>
    <w:rsid w:val="454952BF"/>
    <w:rsid w:val="4588BA08"/>
    <w:rsid w:val="467C7CFB"/>
    <w:rsid w:val="46B1BD8A"/>
    <w:rsid w:val="46D3E849"/>
    <w:rsid w:val="471E8FA1"/>
    <w:rsid w:val="486FB8AA"/>
    <w:rsid w:val="490A42D3"/>
    <w:rsid w:val="4910211B"/>
    <w:rsid w:val="499B00F3"/>
    <w:rsid w:val="4A0B890B"/>
    <w:rsid w:val="4A80454D"/>
    <w:rsid w:val="4AC36E0A"/>
    <w:rsid w:val="4AC95A3F"/>
    <w:rsid w:val="4CF57185"/>
    <w:rsid w:val="4DE25B92"/>
    <w:rsid w:val="4E4076CD"/>
    <w:rsid w:val="4EB0F5F5"/>
    <w:rsid w:val="4F3789D4"/>
    <w:rsid w:val="4F5FC0E1"/>
    <w:rsid w:val="50B70421"/>
    <w:rsid w:val="50CB6CAF"/>
    <w:rsid w:val="50F24E82"/>
    <w:rsid w:val="5334C117"/>
    <w:rsid w:val="5476EFCF"/>
    <w:rsid w:val="54B7691B"/>
    <w:rsid w:val="554E3BB2"/>
    <w:rsid w:val="55562938"/>
    <w:rsid w:val="55A6CB58"/>
    <w:rsid w:val="56BC07DA"/>
    <w:rsid w:val="57083F30"/>
    <w:rsid w:val="583EAFDE"/>
    <w:rsid w:val="588DC9FA"/>
    <w:rsid w:val="58C16A67"/>
    <w:rsid w:val="58DE6C1A"/>
    <w:rsid w:val="59A4C329"/>
    <w:rsid w:val="5A204594"/>
    <w:rsid w:val="5AA4E7B0"/>
    <w:rsid w:val="5B26AA9F"/>
    <w:rsid w:val="5BE4172C"/>
    <w:rsid w:val="5C278FB4"/>
    <w:rsid w:val="5CCA6886"/>
    <w:rsid w:val="5DC36015"/>
    <w:rsid w:val="5F2AE007"/>
    <w:rsid w:val="5FD5DDC3"/>
    <w:rsid w:val="6090EE59"/>
    <w:rsid w:val="6195EC23"/>
    <w:rsid w:val="61DD40F2"/>
    <w:rsid w:val="625358B0"/>
    <w:rsid w:val="6291B477"/>
    <w:rsid w:val="63816285"/>
    <w:rsid w:val="639E9D8F"/>
    <w:rsid w:val="676A425B"/>
    <w:rsid w:val="67C80299"/>
    <w:rsid w:val="68720EB2"/>
    <w:rsid w:val="6AA9A092"/>
    <w:rsid w:val="6B44BBEF"/>
    <w:rsid w:val="6B91B82D"/>
    <w:rsid w:val="6BB19CFA"/>
    <w:rsid w:val="6BE11299"/>
    <w:rsid w:val="6CE3FEDF"/>
    <w:rsid w:val="6D457FD5"/>
    <w:rsid w:val="6D4D6D5B"/>
    <w:rsid w:val="6E70A5ED"/>
    <w:rsid w:val="6EE15036"/>
    <w:rsid w:val="6F4AA90B"/>
    <w:rsid w:val="70850E1D"/>
    <w:rsid w:val="70D5122E"/>
    <w:rsid w:val="70DD66AB"/>
    <w:rsid w:val="71A846AF"/>
    <w:rsid w:val="7220DE7E"/>
    <w:rsid w:val="72756FAC"/>
    <w:rsid w:val="739F73D5"/>
    <w:rsid w:val="73BCAEDF"/>
    <w:rsid w:val="7450B2E9"/>
    <w:rsid w:val="75587F40"/>
    <w:rsid w:val="75BE4B45"/>
    <w:rsid w:val="75EC834A"/>
    <w:rsid w:val="7683D28E"/>
    <w:rsid w:val="76F44FA1"/>
    <w:rsid w:val="78178833"/>
    <w:rsid w:val="7855CC1F"/>
    <w:rsid w:val="79105FCF"/>
    <w:rsid w:val="79B00133"/>
    <w:rsid w:val="7A2BF063"/>
    <w:rsid w:val="7A6C0234"/>
    <w:rsid w:val="7AB87EE7"/>
    <w:rsid w:val="7B307C85"/>
    <w:rsid w:val="7BC7C0C4"/>
    <w:rsid w:val="7D2237D1"/>
    <w:rsid w:val="7DB202F4"/>
    <w:rsid w:val="7EFF6186"/>
    <w:rsid w:val="7F153C0F"/>
    <w:rsid w:val="7FBE4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9A7CC"/>
  <w15:chartTrackingRefBased/>
  <w15:docId w15:val="{E3BC7612-254C-9C49-8CD2-58BC71D0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F5D9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347A3"/>
    <w:pPr>
      <w:ind w:left="720"/>
      <w:contextualSpacing/>
    </w:pPr>
  </w:style>
  <w:style w:type="paragraph" w:styleId="BodyText">
    <w:name w:val="Body Text"/>
    <w:basedOn w:val="Normal"/>
    <w:link w:val="BodyTextChar"/>
    <w:uiPriority w:val="99"/>
    <w:semiHidden/>
    <w:unhideWhenUsed/>
    <w:rsid w:val="001347A3"/>
    <w:pPr>
      <w:spacing w:after="120"/>
    </w:pPr>
  </w:style>
  <w:style w:type="character" w:styleId="BodyTextChar" w:customStyle="1">
    <w:name w:val="Body Text Char"/>
    <w:basedOn w:val="DefaultParagraphFont"/>
    <w:link w:val="BodyText"/>
    <w:uiPriority w:val="99"/>
    <w:semiHidden/>
    <w:rsid w:val="001347A3"/>
  </w:style>
  <w:style w:type="character" w:styleId="CommentReference">
    <w:name w:val="annotation reference"/>
    <w:basedOn w:val="DefaultParagraphFont"/>
    <w:uiPriority w:val="99"/>
    <w:semiHidden/>
    <w:unhideWhenUsed/>
    <w:rsid w:val="00F90490"/>
    <w:rPr>
      <w:sz w:val="16"/>
      <w:szCs w:val="16"/>
    </w:rPr>
  </w:style>
  <w:style w:type="paragraph" w:styleId="CommentText">
    <w:name w:val="annotation text"/>
    <w:basedOn w:val="Normal"/>
    <w:link w:val="CommentTextChar"/>
    <w:uiPriority w:val="99"/>
    <w:semiHidden/>
    <w:unhideWhenUsed/>
    <w:rsid w:val="00F90490"/>
    <w:rPr>
      <w:sz w:val="20"/>
      <w:szCs w:val="20"/>
    </w:rPr>
  </w:style>
  <w:style w:type="character" w:styleId="CommentTextChar" w:customStyle="1">
    <w:name w:val="Comment Text Char"/>
    <w:basedOn w:val="DefaultParagraphFont"/>
    <w:link w:val="CommentText"/>
    <w:uiPriority w:val="99"/>
    <w:semiHidden/>
    <w:rsid w:val="00F90490"/>
    <w:rPr>
      <w:sz w:val="20"/>
      <w:szCs w:val="20"/>
    </w:rPr>
  </w:style>
  <w:style w:type="paragraph" w:styleId="CommentSubject">
    <w:name w:val="annotation subject"/>
    <w:basedOn w:val="CommentText"/>
    <w:next w:val="CommentText"/>
    <w:link w:val="CommentSubjectChar"/>
    <w:uiPriority w:val="99"/>
    <w:semiHidden/>
    <w:unhideWhenUsed/>
    <w:rsid w:val="00F90490"/>
    <w:rPr>
      <w:b/>
      <w:bCs/>
    </w:rPr>
  </w:style>
  <w:style w:type="character" w:styleId="CommentSubjectChar" w:customStyle="1">
    <w:name w:val="Comment Subject Char"/>
    <w:basedOn w:val="CommentTextChar"/>
    <w:link w:val="CommentSubject"/>
    <w:uiPriority w:val="99"/>
    <w:semiHidden/>
    <w:rsid w:val="00F90490"/>
    <w:rPr>
      <w:b/>
      <w:bCs/>
      <w:sz w:val="20"/>
      <w:szCs w:val="20"/>
    </w:rPr>
  </w:style>
  <w:style w:type="paragraph" w:styleId="BalloonText">
    <w:name w:val="Balloon Text"/>
    <w:basedOn w:val="Normal"/>
    <w:link w:val="BalloonTextChar"/>
    <w:uiPriority w:val="99"/>
    <w:semiHidden/>
    <w:unhideWhenUsed/>
    <w:rsid w:val="00F90490"/>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F90490"/>
    <w:rPr>
      <w:rFonts w:ascii="Times New Roman" w:hAnsi="Times New Roman" w:cs="Times New Roman"/>
      <w:sz w:val="18"/>
      <w:szCs w:val="18"/>
    </w:rPr>
  </w:style>
  <w:style w:type="paragraph" w:styleId="NormalWeb">
    <w:name w:val="Normal (Web)"/>
    <w:basedOn w:val="Normal"/>
    <w:uiPriority w:val="99"/>
    <w:semiHidden/>
    <w:unhideWhenUsed/>
    <w:rsid w:val="00E7562F"/>
    <w:pPr>
      <w:spacing w:before="100" w:beforeAutospacing="1" w:after="100" w:afterAutospacing="1"/>
    </w:pPr>
    <w:rPr>
      <w:rFonts w:ascii="Times New Roman" w:hAnsi="Times New Roman" w:eastAsia="Times New Roman" w:cs="Times New Roman"/>
      <w:lang w:eastAsia="en-GB"/>
    </w:rPr>
  </w:style>
  <w:style w:type="paragraph" w:styleId="paragraph" w:customStyle="1">
    <w:name w:val="paragraph"/>
    <w:basedOn w:val="Normal"/>
    <w:rsid w:val="00DA6B3E"/>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DA6B3E"/>
  </w:style>
  <w:style w:type="character" w:styleId="eop" w:customStyle="1">
    <w:name w:val="eop"/>
    <w:basedOn w:val="DefaultParagraphFont"/>
    <w:rsid w:val="00DA6B3E"/>
  </w:style>
  <w:style w:type="paragraph" w:styleId="Default" w:customStyle="1">
    <w:name w:val="Default"/>
    <w:rsid w:val="00DA6B3E"/>
    <w:pPr>
      <w:autoSpaceDE w:val="0"/>
      <w:autoSpaceDN w:val="0"/>
      <w:adjustRightInd w:val="0"/>
    </w:pPr>
    <w:rPr>
      <w:rFonts w:ascii="Calibri" w:hAnsi="Calibri" w:cs="Calibri"/>
      <w:color w:val="000000"/>
    </w:rPr>
  </w:style>
  <w:style w:type="character" w:styleId="tooltip-innertext" w:customStyle="1">
    <w:name w:val="tooltip-inner__text"/>
    <w:basedOn w:val="DefaultParagraphFont"/>
    <w:rsid w:val="000F1292"/>
  </w:style>
  <w:style w:type="paragraph" w:styleId="NoSpacing">
    <w:name w:val="No Spacing"/>
    <w:uiPriority w:val="1"/>
    <w:qFormat/>
    <w:rsid w:val="00B40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1848">
      <w:bodyDiv w:val="1"/>
      <w:marLeft w:val="0"/>
      <w:marRight w:val="0"/>
      <w:marTop w:val="0"/>
      <w:marBottom w:val="0"/>
      <w:divBdr>
        <w:top w:val="none" w:sz="0" w:space="0" w:color="auto"/>
        <w:left w:val="none" w:sz="0" w:space="0" w:color="auto"/>
        <w:bottom w:val="none" w:sz="0" w:space="0" w:color="auto"/>
        <w:right w:val="none" w:sz="0" w:space="0" w:color="auto"/>
      </w:divBdr>
      <w:divsChild>
        <w:div w:id="188568962">
          <w:marLeft w:val="0"/>
          <w:marRight w:val="0"/>
          <w:marTop w:val="0"/>
          <w:marBottom w:val="0"/>
          <w:divBdr>
            <w:top w:val="none" w:sz="0" w:space="0" w:color="auto"/>
            <w:left w:val="none" w:sz="0" w:space="0" w:color="auto"/>
            <w:bottom w:val="none" w:sz="0" w:space="0" w:color="auto"/>
            <w:right w:val="none" w:sz="0" w:space="0" w:color="auto"/>
          </w:divBdr>
          <w:divsChild>
            <w:div w:id="55665518">
              <w:marLeft w:val="0"/>
              <w:marRight w:val="0"/>
              <w:marTop w:val="0"/>
              <w:marBottom w:val="0"/>
              <w:divBdr>
                <w:top w:val="none" w:sz="0" w:space="0" w:color="auto"/>
                <w:left w:val="none" w:sz="0" w:space="0" w:color="auto"/>
                <w:bottom w:val="none" w:sz="0" w:space="0" w:color="auto"/>
                <w:right w:val="none" w:sz="0" w:space="0" w:color="auto"/>
              </w:divBdr>
              <w:divsChild>
                <w:div w:id="1165824248">
                  <w:marLeft w:val="0"/>
                  <w:marRight w:val="0"/>
                  <w:marTop w:val="0"/>
                  <w:marBottom w:val="0"/>
                  <w:divBdr>
                    <w:top w:val="none" w:sz="0" w:space="0" w:color="auto"/>
                    <w:left w:val="none" w:sz="0" w:space="0" w:color="auto"/>
                    <w:bottom w:val="none" w:sz="0" w:space="0" w:color="auto"/>
                    <w:right w:val="none" w:sz="0" w:space="0" w:color="auto"/>
                  </w:divBdr>
                  <w:divsChild>
                    <w:div w:id="1980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2324">
      <w:bodyDiv w:val="1"/>
      <w:marLeft w:val="0"/>
      <w:marRight w:val="0"/>
      <w:marTop w:val="0"/>
      <w:marBottom w:val="0"/>
      <w:divBdr>
        <w:top w:val="none" w:sz="0" w:space="0" w:color="auto"/>
        <w:left w:val="none" w:sz="0" w:space="0" w:color="auto"/>
        <w:bottom w:val="none" w:sz="0" w:space="0" w:color="auto"/>
        <w:right w:val="none" w:sz="0" w:space="0" w:color="auto"/>
      </w:divBdr>
    </w:div>
    <w:div w:id="253128710">
      <w:bodyDiv w:val="1"/>
      <w:marLeft w:val="0"/>
      <w:marRight w:val="0"/>
      <w:marTop w:val="0"/>
      <w:marBottom w:val="0"/>
      <w:divBdr>
        <w:top w:val="none" w:sz="0" w:space="0" w:color="auto"/>
        <w:left w:val="none" w:sz="0" w:space="0" w:color="auto"/>
        <w:bottom w:val="none" w:sz="0" w:space="0" w:color="auto"/>
        <w:right w:val="none" w:sz="0" w:space="0" w:color="auto"/>
      </w:divBdr>
    </w:div>
    <w:div w:id="271517045">
      <w:bodyDiv w:val="1"/>
      <w:marLeft w:val="0"/>
      <w:marRight w:val="0"/>
      <w:marTop w:val="0"/>
      <w:marBottom w:val="0"/>
      <w:divBdr>
        <w:top w:val="none" w:sz="0" w:space="0" w:color="auto"/>
        <w:left w:val="none" w:sz="0" w:space="0" w:color="auto"/>
        <w:bottom w:val="none" w:sz="0" w:space="0" w:color="auto"/>
        <w:right w:val="none" w:sz="0" w:space="0" w:color="auto"/>
      </w:divBdr>
      <w:divsChild>
        <w:div w:id="571353181">
          <w:marLeft w:val="0"/>
          <w:marRight w:val="0"/>
          <w:marTop w:val="0"/>
          <w:marBottom w:val="0"/>
          <w:divBdr>
            <w:top w:val="none" w:sz="0" w:space="0" w:color="auto"/>
            <w:left w:val="none" w:sz="0" w:space="0" w:color="auto"/>
            <w:bottom w:val="none" w:sz="0" w:space="0" w:color="auto"/>
            <w:right w:val="none" w:sz="0" w:space="0" w:color="auto"/>
          </w:divBdr>
          <w:divsChild>
            <w:div w:id="698973040">
              <w:marLeft w:val="0"/>
              <w:marRight w:val="0"/>
              <w:marTop w:val="0"/>
              <w:marBottom w:val="0"/>
              <w:divBdr>
                <w:top w:val="none" w:sz="0" w:space="0" w:color="auto"/>
                <w:left w:val="none" w:sz="0" w:space="0" w:color="auto"/>
                <w:bottom w:val="none" w:sz="0" w:space="0" w:color="auto"/>
                <w:right w:val="none" w:sz="0" w:space="0" w:color="auto"/>
              </w:divBdr>
              <w:divsChild>
                <w:div w:id="777214763">
                  <w:marLeft w:val="0"/>
                  <w:marRight w:val="0"/>
                  <w:marTop w:val="0"/>
                  <w:marBottom w:val="0"/>
                  <w:divBdr>
                    <w:top w:val="none" w:sz="0" w:space="0" w:color="auto"/>
                    <w:left w:val="none" w:sz="0" w:space="0" w:color="auto"/>
                    <w:bottom w:val="none" w:sz="0" w:space="0" w:color="auto"/>
                    <w:right w:val="none" w:sz="0" w:space="0" w:color="auto"/>
                  </w:divBdr>
                  <w:divsChild>
                    <w:div w:id="5419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91250">
      <w:bodyDiv w:val="1"/>
      <w:marLeft w:val="0"/>
      <w:marRight w:val="0"/>
      <w:marTop w:val="0"/>
      <w:marBottom w:val="0"/>
      <w:divBdr>
        <w:top w:val="none" w:sz="0" w:space="0" w:color="auto"/>
        <w:left w:val="none" w:sz="0" w:space="0" w:color="auto"/>
        <w:bottom w:val="none" w:sz="0" w:space="0" w:color="auto"/>
        <w:right w:val="none" w:sz="0" w:space="0" w:color="auto"/>
      </w:divBdr>
      <w:divsChild>
        <w:div w:id="927887852">
          <w:marLeft w:val="0"/>
          <w:marRight w:val="0"/>
          <w:marTop w:val="0"/>
          <w:marBottom w:val="0"/>
          <w:divBdr>
            <w:top w:val="none" w:sz="0" w:space="0" w:color="auto"/>
            <w:left w:val="none" w:sz="0" w:space="0" w:color="auto"/>
            <w:bottom w:val="none" w:sz="0" w:space="0" w:color="auto"/>
            <w:right w:val="none" w:sz="0" w:space="0" w:color="auto"/>
          </w:divBdr>
          <w:divsChild>
            <w:div w:id="1698698630">
              <w:marLeft w:val="0"/>
              <w:marRight w:val="0"/>
              <w:marTop w:val="0"/>
              <w:marBottom w:val="0"/>
              <w:divBdr>
                <w:top w:val="none" w:sz="0" w:space="0" w:color="auto"/>
                <w:left w:val="none" w:sz="0" w:space="0" w:color="auto"/>
                <w:bottom w:val="none" w:sz="0" w:space="0" w:color="auto"/>
                <w:right w:val="none" w:sz="0" w:space="0" w:color="auto"/>
              </w:divBdr>
              <w:divsChild>
                <w:div w:id="559754723">
                  <w:marLeft w:val="0"/>
                  <w:marRight w:val="0"/>
                  <w:marTop w:val="0"/>
                  <w:marBottom w:val="0"/>
                  <w:divBdr>
                    <w:top w:val="none" w:sz="0" w:space="0" w:color="auto"/>
                    <w:left w:val="none" w:sz="0" w:space="0" w:color="auto"/>
                    <w:bottom w:val="none" w:sz="0" w:space="0" w:color="auto"/>
                    <w:right w:val="none" w:sz="0" w:space="0" w:color="auto"/>
                  </w:divBdr>
                  <w:divsChild>
                    <w:div w:id="6640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9863">
      <w:bodyDiv w:val="1"/>
      <w:marLeft w:val="0"/>
      <w:marRight w:val="0"/>
      <w:marTop w:val="0"/>
      <w:marBottom w:val="0"/>
      <w:divBdr>
        <w:top w:val="none" w:sz="0" w:space="0" w:color="auto"/>
        <w:left w:val="none" w:sz="0" w:space="0" w:color="auto"/>
        <w:bottom w:val="none" w:sz="0" w:space="0" w:color="auto"/>
        <w:right w:val="none" w:sz="0" w:space="0" w:color="auto"/>
      </w:divBdr>
      <w:divsChild>
        <w:div w:id="67966591">
          <w:marLeft w:val="0"/>
          <w:marRight w:val="0"/>
          <w:marTop w:val="0"/>
          <w:marBottom w:val="0"/>
          <w:divBdr>
            <w:top w:val="none" w:sz="0" w:space="0" w:color="auto"/>
            <w:left w:val="none" w:sz="0" w:space="0" w:color="auto"/>
            <w:bottom w:val="none" w:sz="0" w:space="0" w:color="auto"/>
            <w:right w:val="none" w:sz="0" w:space="0" w:color="auto"/>
          </w:divBdr>
          <w:divsChild>
            <w:div w:id="1956406823">
              <w:marLeft w:val="0"/>
              <w:marRight w:val="0"/>
              <w:marTop w:val="0"/>
              <w:marBottom w:val="0"/>
              <w:divBdr>
                <w:top w:val="none" w:sz="0" w:space="0" w:color="auto"/>
                <w:left w:val="none" w:sz="0" w:space="0" w:color="auto"/>
                <w:bottom w:val="none" w:sz="0" w:space="0" w:color="auto"/>
                <w:right w:val="none" w:sz="0" w:space="0" w:color="auto"/>
              </w:divBdr>
              <w:divsChild>
                <w:div w:id="1890022791">
                  <w:marLeft w:val="0"/>
                  <w:marRight w:val="0"/>
                  <w:marTop w:val="0"/>
                  <w:marBottom w:val="0"/>
                  <w:divBdr>
                    <w:top w:val="none" w:sz="0" w:space="0" w:color="auto"/>
                    <w:left w:val="none" w:sz="0" w:space="0" w:color="auto"/>
                    <w:bottom w:val="none" w:sz="0" w:space="0" w:color="auto"/>
                    <w:right w:val="none" w:sz="0" w:space="0" w:color="auto"/>
                  </w:divBdr>
                  <w:divsChild>
                    <w:div w:id="16895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15470">
      <w:bodyDiv w:val="1"/>
      <w:marLeft w:val="0"/>
      <w:marRight w:val="0"/>
      <w:marTop w:val="0"/>
      <w:marBottom w:val="0"/>
      <w:divBdr>
        <w:top w:val="none" w:sz="0" w:space="0" w:color="auto"/>
        <w:left w:val="none" w:sz="0" w:space="0" w:color="auto"/>
        <w:bottom w:val="none" w:sz="0" w:space="0" w:color="auto"/>
        <w:right w:val="none" w:sz="0" w:space="0" w:color="auto"/>
      </w:divBdr>
      <w:divsChild>
        <w:div w:id="1441101953">
          <w:marLeft w:val="0"/>
          <w:marRight w:val="0"/>
          <w:marTop w:val="0"/>
          <w:marBottom w:val="0"/>
          <w:divBdr>
            <w:top w:val="none" w:sz="0" w:space="0" w:color="auto"/>
            <w:left w:val="none" w:sz="0" w:space="0" w:color="auto"/>
            <w:bottom w:val="none" w:sz="0" w:space="0" w:color="auto"/>
            <w:right w:val="none" w:sz="0" w:space="0" w:color="auto"/>
          </w:divBdr>
          <w:divsChild>
            <w:div w:id="759764105">
              <w:marLeft w:val="0"/>
              <w:marRight w:val="0"/>
              <w:marTop w:val="0"/>
              <w:marBottom w:val="0"/>
              <w:divBdr>
                <w:top w:val="none" w:sz="0" w:space="0" w:color="auto"/>
                <w:left w:val="none" w:sz="0" w:space="0" w:color="auto"/>
                <w:bottom w:val="none" w:sz="0" w:space="0" w:color="auto"/>
                <w:right w:val="none" w:sz="0" w:space="0" w:color="auto"/>
              </w:divBdr>
              <w:divsChild>
                <w:div w:id="1058213303">
                  <w:marLeft w:val="0"/>
                  <w:marRight w:val="0"/>
                  <w:marTop w:val="0"/>
                  <w:marBottom w:val="0"/>
                  <w:divBdr>
                    <w:top w:val="none" w:sz="0" w:space="0" w:color="auto"/>
                    <w:left w:val="none" w:sz="0" w:space="0" w:color="auto"/>
                    <w:bottom w:val="none" w:sz="0" w:space="0" w:color="auto"/>
                    <w:right w:val="none" w:sz="0" w:space="0" w:color="auto"/>
                  </w:divBdr>
                  <w:divsChild>
                    <w:div w:id="9027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2457">
      <w:bodyDiv w:val="1"/>
      <w:marLeft w:val="0"/>
      <w:marRight w:val="0"/>
      <w:marTop w:val="0"/>
      <w:marBottom w:val="0"/>
      <w:divBdr>
        <w:top w:val="none" w:sz="0" w:space="0" w:color="auto"/>
        <w:left w:val="none" w:sz="0" w:space="0" w:color="auto"/>
        <w:bottom w:val="none" w:sz="0" w:space="0" w:color="auto"/>
        <w:right w:val="none" w:sz="0" w:space="0" w:color="auto"/>
      </w:divBdr>
      <w:divsChild>
        <w:div w:id="2091150241">
          <w:marLeft w:val="0"/>
          <w:marRight w:val="0"/>
          <w:marTop w:val="0"/>
          <w:marBottom w:val="0"/>
          <w:divBdr>
            <w:top w:val="none" w:sz="0" w:space="0" w:color="auto"/>
            <w:left w:val="none" w:sz="0" w:space="0" w:color="auto"/>
            <w:bottom w:val="none" w:sz="0" w:space="0" w:color="auto"/>
            <w:right w:val="none" w:sz="0" w:space="0" w:color="auto"/>
          </w:divBdr>
          <w:divsChild>
            <w:div w:id="362901815">
              <w:marLeft w:val="0"/>
              <w:marRight w:val="0"/>
              <w:marTop w:val="0"/>
              <w:marBottom w:val="0"/>
              <w:divBdr>
                <w:top w:val="none" w:sz="0" w:space="0" w:color="auto"/>
                <w:left w:val="none" w:sz="0" w:space="0" w:color="auto"/>
                <w:bottom w:val="none" w:sz="0" w:space="0" w:color="auto"/>
                <w:right w:val="none" w:sz="0" w:space="0" w:color="auto"/>
              </w:divBdr>
              <w:divsChild>
                <w:div w:id="348262705">
                  <w:marLeft w:val="0"/>
                  <w:marRight w:val="0"/>
                  <w:marTop w:val="0"/>
                  <w:marBottom w:val="0"/>
                  <w:divBdr>
                    <w:top w:val="none" w:sz="0" w:space="0" w:color="auto"/>
                    <w:left w:val="none" w:sz="0" w:space="0" w:color="auto"/>
                    <w:bottom w:val="none" w:sz="0" w:space="0" w:color="auto"/>
                    <w:right w:val="none" w:sz="0" w:space="0" w:color="auto"/>
                  </w:divBdr>
                  <w:divsChild>
                    <w:div w:id="1504587219">
                      <w:marLeft w:val="0"/>
                      <w:marRight w:val="0"/>
                      <w:marTop w:val="0"/>
                      <w:marBottom w:val="0"/>
                      <w:divBdr>
                        <w:top w:val="none" w:sz="0" w:space="0" w:color="auto"/>
                        <w:left w:val="none" w:sz="0" w:space="0" w:color="auto"/>
                        <w:bottom w:val="none" w:sz="0" w:space="0" w:color="auto"/>
                        <w:right w:val="none" w:sz="0" w:space="0" w:color="auto"/>
                      </w:divBdr>
                    </w:div>
                  </w:divsChild>
                </w:div>
                <w:div w:id="589003330">
                  <w:marLeft w:val="0"/>
                  <w:marRight w:val="0"/>
                  <w:marTop w:val="0"/>
                  <w:marBottom w:val="0"/>
                  <w:divBdr>
                    <w:top w:val="none" w:sz="0" w:space="0" w:color="auto"/>
                    <w:left w:val="none" w:sz="0" w:space="0" w:color="auto"/>
                    <w:bottom w:val="none" w:sz="0" w:space="0" w:color="auto"/>
                    <w:right w:val="none" w:sz="0" w:space="0" w:color="auto"/>
                  </w:divBdr>
                  <w:divsChild>
                    <w:div w:id="334694488">
                      <w:marLeft w:val="0"/>
                      <w:marRight w:val="0"/>
                      <w:marTop w:val="0"/>
                      <w:marBottom w:val="0"/>
                      <w:divBdr>
                        <w:top w:val="none" w:sz="0" w:space="0" w:color="auto"/>
                        <w:left w:val="none" w:sz="0" w:space="0" w:color="auto"/>
                        <w:bottom w:val="none" w:sz="0" w:space="0" w:color="auto"/>
                        <w:right w:val="none" w:sz="0" w:space="0" w:color="auto"/>
                      </w:divBdr>
                    </w:div>
                  </w:divsChild>
                </w:div>
                <w:div w:id="395860217">
                  <w:marLeft w:val="0"/>
                  <w:marRight w:val="0"/>
                  <w:marTop w:val="0"/>
                  <w:marBottom w:val="0"/>
                  <w:divBdr>
                    <w:top w:val="none" w:sz="0" w:space="0" w:color="auto"/>
                    <w:left w:val="none" w:sz="0" w:space="0" w:color="auto"/>
                    <w:bottom w:val="none" w:sz="0" w:space="0" w:color="auto"/>
                    <w:right w:val="none" w:sz="0" w:space="0" w:color="auto"/>
                  </w:divBdr>
                  <w:divsChild>
                    <w:div w:id="1948267230">
                      <w:marLeft w:val="0"/>
                      <w:marRight w:val="0"/>
                      <w:marTop w:val="0"/>
                      <w:marBottom w:val="0"/>
                      <w:divBdr>
                        <w:top w:val="none" w:sz="0" w:space="0" w:color="auto"/>
                        <w:left w:val="none" w:sz="0" w:space="0" w:color="auto"/>
                        <w:bottom w:val="none" w:sz="0" w:space="0" w:color="auto"/>
                        <w:right w:val="none" w:sz="0" w:space="0" w:color="auto"/>
                      </w:divBdr>
                    </w:div>
                  </w:divsChild>
                </w:div>
                <w:div w:id="1219434800">
                  <w:marLeft w:val="0"/>
                  <w:marRight w:val="0"/>
                  <w:marTop w:val="0"/>
                  <w:marBottom w:val="0"/>
                  <w:divBdr>
                    <w:top w:val="none" w:sz="0" w:space="0" w:color="auto"/>
                    <w:left w:val="none" w:sz="0" w:space="0" w:color="auto"/>
                    <w:bottom w:val="none" w:sz="0" w:space="0" w:color="auto"/>
                    <w:right w:val="none" w:sz="0" w:space="0" w:color="auto"/>
                  </w:divBdr>
                  <w:divsChild>
                    <w:div w:id="1670137236">
                      <w:marLeft w:val="0"/>
                      <w:marRight w:val="0"/>
                      <w:marTop w:val="0"/>
                      <w:marBottom w:val="0"/>
                      <w:divBdr>
                        <w:top w:val="none" w:sz="0" w:space="0" w:color="auto"/>
                        <w:left w:val="none" w:sz="0" w:space="0" w:color="auto"/>
                        <w:bottom w:val="none" w:sz="0" w:space="0" w:color="auto"/>
                        <w:right w:val="none" w:sz="0" w:space="0" w:color="auto"/>
                      </w:divBdr>
                    </w:div>
                  </w:divsChild>
                </w:div>
                <w:div w:id="653409942">
                  <w:marLeft w:val="0"/>
                  <w:marRight w:val="0"/>
                  <w:marTop w:val="0"/>
                  <w:marBottom w:val="0"/>
                  <w:divBdr>
                    <w:top w:val="none" w:sz="0" w:space="0" w:color="auto"/>
                    <w:left w:val="none" w:sz="0" w:space="0" w:color="auto"/>
                    <w:bottom w:val="none" w:sz="0" w:space="0" w:color="auto"/>
                    <w:right w:val="none" w:sz="0" w:space="0" w:color="auto"/>
                  </w:divBdr>
                  <w:divsChild>
                    <w:div w:id="16633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5271">
      <w:bodyDiv w:val="1"/>
      <w:marLeft w:val="0"/>
      <w:marRight w:val="0"/>
      <w:marTop w:val="0"/>
      <w:marBottom w:val="0"/>
      <w:divBdr>
        <w:top w:val="none" w:sz="0" w:space="0" w:color="auto"/>
        <w:left w:val="none" w:sz="0" w:space="0" w:color="auto"/>
        <w:bottom w:val="none" w:sz="0" w:space="0" w:color="auto"/>
        <w:right w:val="none" w:sz="0" w:space="0" w:color="auto"/>
      </w:divBdr>
      <w:divsChild>
        <w:div w:id="541333289">
          <w:marLeft w:val="0"/>
          <w:marRight w:val="0"/>
          <w:marTop w:val="0"/>
          <w:marBottom w:val="0"/>
          <w:divBdr>
            <w:top w:val="none" w:sz="0" w:space="0" w:color="auto"/>
            <w:left w:val="none" w:sz="0" w:space="0" w:color="auto"/>
            <w:bottom w:val="none" w:sz="0" w:space="0" w:color="auto"/>
            <w:right w:val="none" w:sz="0" w:space="0" w:color="auto"/>
          </w:divBdr>
          <w:divsChild>
            <w:div w:id="187641613">
              <w:marLeft w:val="0"/>
              <w:marRight w:val="0"/>
              <w:marTop w:val="0"/>
              <w:marBottom w:val="0"/>
              <w:divBdr>
                <w:top w:val="none" w:sz="0" w:space="0" w:color="auto"/>
                <w:left w:val="none" w:sz="0" w:space="0" w:color="auto"/>
                <w:bottom w:val="none" w:sz="0" w:space="0" w:color="auto"/>
                <w:right w:val="none" w:sz="0" w:space="0" w:color="auto"/>
              </w:divBdr>
              <w:divsChild>
                <w:div w:id="971331000">
                  <w:marLeft w:val="0"/>
                  <w:marRight w:val="0"/>
                  <w:marTop w:val="0"/>
                  <w:marBottom w:val="0"/>
                  <w:divBdr>
                    <w:top w:val="none" w:sz="0" w:space="0" w:color="auto"/>
                    <w:left w:val="none" w:sz="0" w:space="0" w:color="auto"/>
                    <w:bottom w:val="none" w:sz="0" w:space="0" w:color="auto"/>
                    <w:right w:val="none" w:sz="0" w:space="0" w:color="auto"/>
                  </w:divBdr>
                  <w:divsChild>
                    <w:div w:id="5166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90424">
      <w:bodyDiv w:val="1"/>
      <w:marLeft w:val="0"/>
      <w:marRight w:val="0"/>
      <w:marTop w:val="0"/>
      <w:marBottom w:val="0"/>
      <w:divBdr>
        <w:top w:val="none" w:sz="0" w:space="0" w:color="auto"/>
        <w:left w:val="none" w:sz="0" w:space="0" w:color="auto"/>
        <w:bottom w:val="none" w:sz="0" w:space="0" w:color="auto"/>
        <w:right w:val="none" w:sz="0" w:space="0" w:color="auto"/>
      </w:divBdr>
      <w:divsChild>
        <w:div w:id="690374902">
          <w:marLeft w:val="0"/>
          <w:marRight w:val="0"/>
          <w:marTop w:val="0"/>
          <w:marBottom w:val="0"/>
          <w:divBdr>
            <w:top w:val="none" w:sz="0" w:space="0" w:color="auto"/>
            <w:left w:val="none" w:sz="0" w:space="0" w:color="auto"/>
            <w:bottom w:val="none" w:sz="0" w:space="0" w:color="auto"/>
            <w:right w:val="none" w:sz="0" w:space="0" w:color="auto"/>
          </w:divBdr>
          <w:divsChild>
            <w:div w:id="1835490965">
              <w:marLeft w:val="0"/>
              <w:marRight w:val="0"/>
              <w:marTop w:val="0"/>
              <w:marBottom w:val="0"/>
              <w:divBdr>
                <w:top w:val="none" w:sz="0" w:space="0" w:color="auto"/>
                <w:left w:val="none" w:sz="0" w:space="0" w:color="auto"/>
                <w:bottom w:val="none" w:sz="0" w:space="0" w:color="auto"/>
                <w:right w:val="none" w:sz="0" w:space="0" w:color="auto"/>
              </w:divBdr>
              <w:divsChild>
                <w:div w:id="1969973178">
                  <w:marLeft w:val="0"/>
                  <w:marRight w:val="0"/>
                  <w:marTop w:val="0"/>
                  <w:marBottom w:val="0"/>
                  <w:divBdr>
                    <w:top w:val="none" w:sz="0" w:space="0" w:color="auto"/>
                    <w:left w:val="none" w:sz="0" w:space="0" w:color="auto"/>
                    <w:bottom w:val="none" w:sz="0" w:space="0" w:color="auto"/>
                    <w:right w:val="none" w:sz="0" w:space="0" w:color="auto"/>
                  </w:divBdr>
                  <w:divsChild>
                    <w:div w:id="15648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1375">
      <w:bodyDiv w:val="1"/>
      <w:marLeft w:val="0"/>
      <w:marRight w:val="0"/>
      <w:marTop w:val="0"/>
      <w:marBottom w:val="0"/>
      <w:divBdr>
        <w:top w:val="none" w:sz="0" w:space="0" w:color="auto"/>
        <w:left w:val="none" w:sz="0" w:space="0" w:color="auto"/>
        <w:bottom w:val="none" w:sz="0" w:space="0" w:color="auto"/>
        <w:right w:val="none" w:sz="0" w:space="0" w:color="auto"/>
      </w:divBdr>
      <w:divsChild>
        <w:div w:id="1038355871">
          <w:marLeft w:val="0"/>
          <w:marRight w:val="0"/>
          <w:marTop w:val="0"/>
          <w:marBottom w:val="0"/>
          <w:divBdr>
            <w:top w:val="none" w:sz="0" w:space="0" w:color="auto"/>
            <w:left w:val="none" w:sz="0" w:space="0" w:color="auto"/>
            <w:bottom w:val="none" w:sz="0" w:space="0" w:color="auto"/>
            <w:right w:val="none" w:sz="0" w:space="0" w:color="auto"/>
          </w:divBdr>
          <w:divsChild>
            <w:div w:id="1025249846">
              <w:marLeft w:val="0"/>
              <w:marRight w:val="0"/>
              <w:marTop w:val="0"/>
              <w:marBottom w:val="0"/>
              <w:divBdr>
                <w:top w:val="none" w:sz="0" w:space="0" w:color="auto"/>
                <w:left w:val="none" w:sz="0" w:space="0" w:color="auto"/>
                <w:bottom w:val="none" w:sz="0" w:space="0" w:color="auto"/>
                <w:right w:val="none" w:sz="0" w:space="0" w:color="auto"/>
              </w:divBdr>
              <w:divsChild>
                <w:div w:id="46807276">
                  <w:marLeft w:val="0"/>
                  <w:marRight w:val="0"/>
                  <w:marTop w:val="0"/>
                  <w:marBottom w:val="0"/>
                  <w:divBdr>
                    <w:top w:val="none" w:sz="0" w:space="0" w:color="auto"/>
                    <w:left w:val="none" w:sz="0" w:space="0" w:color="auto"/>
                    <w:bottom w:val="none" w:sz="0" w:space="0" w:color="auto"/>
                    <w:right w:val="none" w:sz="0" w:space="0" w:color="auto"/>
                  </w:divBdr>
                  <w:divsChild>
                    <w:div w:id="17133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746">
      <w:bodyDiv w:val="1"/>
      <w:marLeft w:val="0"/>
      <w:marRight w:val="0"/>
      <w:marTop w:val="0"/>
      <w:marBottom w:val="0"/>
      <w:divBdr>
        <w:top w:val="none" w:sz="0" w:space="0" w:color="auto"/>
        <w:left w:val="none" w:sz="0" w:space="0" w:color="auto"/>
        <w:bottom w:val="none" w:sz="0" w:space="0" w:color="auto"/>
        <w:right w:val="none" w:sz="0" w:space="0" w:color="auto"/>
      </w:divBdr>
      <w:divsChild>
        <w:div w:id="540213462">
          <w:marLeft w:val="0"/>
          <w:marRight w:val="0"/>
          <w:marTop w:val="0"/>
          <w:marBottom w:val="0"/>
          <w:divBdr>
            <w:top w:val="none" w:sz="0" w:space="0" w:color="auto"/>
            <w:left w:val="none" w:sz="0" w:space="0" w:color="auto"/>
            <w:bottom w:val="none" w:sz="0" w:space="0" w:color="auto"/>
            <w:right w:val="none" w:sz="0" w:space="0" w:color="auto"/>
          </w:divBdr>
          <w:divsChild>
            <w:div w:id="377169600">
              <w:marLeft w:val="0"/>
              <w:marRight w:val="0"/>
              <w:marTop w:val="0"/>
              <w:marBottom w:val="0"/>
              <w:divBdr>
                <w:top w:val="none" w:sz="0" w:space="0" w:color="auto"/>
                <w:left w:val="none" w:sz="0" w:space="0" w:color="auto"/>
                <w:bottom w:val="none" w:sz="0" w:space="0" w:color="auto"/>
                <w:right w:val="none" w:sz="0" w:space="0" w:color="auto"/>
              </w:divBdr>
              <w:divsChild>
                <w:div w:id="1038973077">
                  <w:marLeft w:val="0"/>
                  <w:marRight w:val="0"/>
                  <w:marTop w:val="0"/>
                  <w:marBottom w:val="0"/>
                  <w:divBdr>
                    <w:top w:val="none" w:sz="0" w:space="0" w:color="auto"/>
                    <w:left w:val="none" w:sz="0" w:space="0" w:color="auto"/>
                    <w:bottom w:val="none" w:sz="0" w:space="0" w:color="auto"/>
                    <w:right w:val="none" w:sz="0" w:space="0" w:color="auto"/>
                  </w:divBdr>
                  <w:divsChild>
                    <w:div w:id="3434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17890">
      <w:bodyDiv w:val="1"/>
      <w:marLeft w:val="0"/>
      <w:marRight w:val="0"/>
      <w:marTop w:val="0"/>
      <w:marBottom w:val="0"/>
      <w:divBdr>
        <w:top w:val="none" w:sz="0" w:space="0" w:color="auto"/>
        <w:left w:val="none" w:sz="0" w:space="0" w:color="auto"/>
        <w:bottom w:val="none" w:sz="0" w:space="0" w:color="auto"/>
        <w:right w:val="none" w:sz="0" w:space="0" w:color="auto"/>
      </w:divBdr>
      <w:divsChild>
        <w:div w:id="297146213">
          <w:marLeft w:val="0"/>
          <w:marRight w:val="0"/>
          <w:marTop w:val="0"/>
          <w:marBottom w:val="0"/>
          <w:divBdr>
            <w:top w:val="none" w:sz="0" w:space="0" w:color="auto"/>
            <w:left w:val="none" w:sz="0" w:space="0" w:color="auto"/>
            <w:bottom w:val="none" w:sz="0" w:space="0" w:color="auto"/>
            <w:right w:val="none" w:sz="0" w:space="0" w:color="auto"/>
          </w:divBdr>
          <w:divsChild>
            <w:div w:id="2113430298">
              <w:marLeft w:val="0"/>
              <w:marRight w:val="0"/>
              <w:marTop w:val="0"/>
              <w:marBottom w:val="0"/>
              <w:divBdr>
                <w:top w:val="none" w:sz="0" w:space="0" w:color="auto"/>
                <w:left w:val="none" w:sz="0" w:space="0" w:color="auto"/>
                <w:bottom w:val="none" w:sz="0" w:space="0" w:color="auto"/>
                <w:right w:val="none" w:sz="0" w:space="0" w:color="auto"/>
              </w:divBdr>
              <w:divsChild>
                <w:div w:id="1937326535">
                  <w:marLeft w:val="0"/>
                  <w:marRight w:val="0"/>
                  <w:marTop w:val="0"/>
                  <w:marBottom w:val="0"/>
                  <w:divBdr>
                    <w:top w:val="none" w:sz="0" w:space="0" w:color="auto"/>
                    <w:left w:val="none" w:sz="0" w:space="0" w:color="auto"/>
                    <w:bottom w:val="none" w:sz="0" w:space="0" w:color="auto"/>
                    <w:right w:val="none" w:sz="0" w:space="0" w:color="auto"/>
                  </w:divBdr>
                  <w:divsChild>
                    <w:div w:id="554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7067">
      <w:bodyDiv w:val="1"/>
      <w:marLeft w:val="0"/>
      <w:marRight w:val="0"/>
      <w:marTop w:val="0"/>
      <w:marBottom w:val="0"/>
      <w:divBdr>
        <w:top w:val="none" w:sz="0" w:space="0" w:color="auto"/>
        <w:left w:val="none" w:sz="0" w:space="0" w:color="auto"/>
        <w:bottom w:val="none" w:sz="0" w:space="0" w:color="auto"/>
        <w:right w:val="none" w:sz="0" w:space="0" w:color="auto"/>
      </w:divBdr>
      <w:divsChild>
        <w:div w:id="1807577664">
          <w:marLeft w:val="0"/>
          <w:marRight w:val="0"/>
          <w:marTop w:val="0"/>
          <w:marBottom w:val="0"/>
          <w:divBdr>
            <w:top w:val="none" w:sz="0" w:space="0" w:color="auto"/>
            <w:left w:val="none" w:sz="0" w:space="0" w:color="auto"/>
            <w:bottom w:val="none" w:sz="0" w:space="0" w:color="auto"/>
            <w:right w:val="none" w:sz="0" w:space="0" w:color="auto"/>
          </w:divBdr>
          <w:divsChild>
            <w:div w:id="1040517937">
              <w:marLeft w:val="0"/>
              <w:marRight w:val="0"/>
              <w:marTop w:val="0"/>
              <w:marBottom w:val="0"/>
              <w:divBdr>
                <w:top w:val="none" w:sz="0" w:space="0" w:color="auto"/>
                <w:left w:val="none" w:sz="0" w:space="0" w:color="auto"/>
                <w:bottom w:val="none" w:sz="0" w:space="0" w:color="auto"/>
                <w:right w:val="none" w:sz="0" w:space="0" w:color="auto"/>
              </w:divBdr>
              <w:divsChild>
                <w:div w:id="347677600">
                  <w:marLeft w:val="0"/>
                  <w:marRight w:val="0"/>
                  <w:marTop w:val="0"/>
                  <w:marBottom w:val="0"/>
                  <w:divBdr>
                    <w:top w:val="none" w:sz="0" w:space="0" w:color="auto"/>
                    <w:left w:val="none" w:sz="0" w:space="0" w:color="auto"/>
                    <w:bottom w:val="none" w:sz="0" w:space="0" w:color="auto"/>
                    <w:right w:val="none" w:sz="0" w:space="0" w:color="auto"/>
                  </w:divBdr>
                  <w:divsChild>
                    <w:div w:id="1803187243">
                      <w:marLeft w:val="0"/>
                      <w:marRight w:val="0"/>
                      <w:marTop w:val="0"/>
                      <w:marBottom w:val="0"/>
                      <w:divBdr>
                        <w:top w:val="none" w:sz="0" w:space="0" w:color="auto"/>
                        <w:left w:val="none" w:sz="0" w:space="0" w:color="auto"/>
                        <w:bottom w:val="none" w:sz="0" w:space="0" w:color="auto"/>
                        <w:right w:val="none" w:sz="0" w:space="0" w:color="auto"/>
                      </w:divBdr>
                      <w:divsChild>
                        <w:div w:id="1128935917">
                          <w:marLeft w:val="0"/>
                          <w:marRight w:val="0"/>
                          <w:marTop w:val="0"/>
                          <w:marBottom w:val="0"/>
                          <w:divBdr>
                            <w:top w:val="none" w:sz="0" w:space="0" w:color="auto"/>
                            <w:left w:val="none" w:sz="0" w:space="0" w:color="auto"/>
                            <w:bottom w:val="none" w:sz="0" w:space="0" w:color="auto"/>
                            <w:right w:val="none" w:sz="0" w:space="0" w:color="auto"/>
                          </w:divBdr>
                        </w:div>
                      </w:divsChild>
                    </w:div>
                    <w:div w:id="2067146822">
                      <w:marLeft w:val="0"/>
                      <w:marRight w:val="0"/>
                      <w:marTop w:val="0"/>
                      <w:marBottom w:val="0"/>
                      <w:divBdr>
                        <w:top w:val="none" w:sz="0" w:space="0" w:color="auto"/>
                        <w:left w:val="none" w:sz="0" w:space="0" w:color="auto"/>
                        <w:bottom w:val="none" w:sz="0" w:space="0" w:color="auto"/>
                        <w:right w:val="none" w:sz="0" w:space="0" w:color="auto"/>
                      </w:divBdr>
                      <w:divsChild>
                        <w:div w:id="892958431">
                          <w:marLeft w:val="0"/>
                          <w:marRight w:val="0"/>
                          <w:marTop w:val="0"/>
                          <w:marBottom w:val="0"/>
                          <w:divBdr>
                            <w:top w:val="none" w:sz="0" w:space="0" w:color="auto"/>
                            <w:left w:val="none" w:sz="0" w:space="0" w:color="auto"/>
                            <w:bottom w:val="none" w:sz="0" w:space="0" w:color="auto"/>
                            <w:right w:val="none" w:sz="0" w:space="0" w:color="auto"/>
                          </w:divBdr>
                        </w:div>
                      </w:divsChild>
                    </w:div>
                    <w:div w:id="935137022">
                      <w:marLeft w:val="0"/>
                      <w:marRight w:val="0"/>
                      <w:marTop w:val="0"/>
                      <w:marBottom w:val="0"/>
                      <w:divBdr>
                        <w:top w:val="none" w:sz="0" w:space="0" w:color="auto"/>
                        <w:left w:val="none" w:sz="0" w:space="0" w:color="auto"/>
                        <w:bottom w:val="none" w:sz="0" w:space="0" w:color="auto"/>
                        <w:right w:val="none" w:sz="0" w:space="0" w:color="auto"/>
                      </w:divBdr>
                      <w:divsChild>
                        <w:div w:id="424963992">
                          <w:marLeft w:val="0"/>
                          <w:marRight w:val="0"/>
                          <w:marTop w:val="0"/>
                          <w:marBottom w:val="0"/>
                          <w:divBdr>
                            <w:top w:val="none" w:sz="0" w:space="0" w:color="auto"/>
                            <w:left w:val="none" w:sz="0" w:space="0" w:color="auto"/>
                            <w:bottom w:val="none" w:sz="0" w:space="0" w:color="auto"/>
                            <w:right w:val="none" w:sz="0" w:space="0" w:color="auto"/>
                          </w:divBdr>
                        </w:div>
                      </w:divsChild>
                    </w:div>
                    <w:div w:id="1778330693">
                      <w:marLeft w:val="0"/>
                      <w:marRight w:val="0"/>
                      <w:marTop w:val="0"/>
                      <w:marBottom w:val="0"/>
                      <w:divBdr>
                        <w:top w:val="none" w:sz="0" w:space="0" w:color="auto"/>
                        <w:left w:val="none" w:sz="0" w:space="0" w:color="auto"/>
                        <w:bottom w:val="none" w:sz="0" w:space="0" w:color="auto"/>
                        <w:right w:val="none" w:sz="0" w:space="0" w:color="auto"/>
                      </w:divBdr>
                      <w:divsChild>
                        <w:div w:id="974801277">
                          <w:marLeft w:val="0"/>
                          <w:marRight w:val="0"/>
                          <w:marTop w:val="0"/>
                          <w:marBottom w:val="0"/>
                          <w:divBdr>
                            <w:top w:val="none" w:sz="0" w:space="0" w:color="auto"/>
                            <w:left w:val="none" w:sz="0" w:space="0" w:color="auto"/>
                            <w:bottom w:val="none" w:sz="0" w:space="0" w:color="auto"/>
                            <w:right w:val="none" w:sz="0" w:space="0" w:color="auto"/>
                          </w:divBdr>
                        </w:div>
                      </w:divsChild>
                    </w:div>
                    <w:div w:id="1655914701">
                      <w:marLeft w:val="0"/>
                      <w:marRight w:val="0"/>
                      <w:marTop w:val="0"/>
                      <w:marBottom w:val="0"/>
                      <w:divBdr>
                        <w:top w:val="none" w:sz="0" w:space="0" w:color="auto"/>
                        <w:left w:val="none" w:sz="0" w:space="0" w:color="auto"/>
                        <w:bottom w:val="none" w:sz="0" w:space="0" w:color="auto"/>
                        <w:right w:val="none" w:sz="0" w:space="0" w:color="auto"/>
                      </w:divBdr>
                      <w:divsChild>
                        <w:div w:id="1460413905">
                          <w:marLeft w:val="0"/>
                          <w:marRight w:val="0"/>
                          <w:marTop w:val="0"/>
                          <w:marBottom w:val="0"/>
                          <w:divBdr>
                            <w:top w:val="none" w:sz="0" w:space="0" w:color="auto"/>
                            <w:left w:val="none" w:sz="0" w:space="0" w:color="auto"/>
                            <w:bottom w:val="none" w:sz="0" w:space="0" w:color="auto"/>
                            <w:right w:val="none" w:sz="0" w:space="0" w:color="auto"/>
                          </w:divBdr>
                        </w:div>
                      </w:divsChild>
                    </w:div>
                    <w:div w:id="1769542922">
                      <w:marLeft w:val="0"/>
                      <w:marRight w:val="0"/>
                      <w:marTop w:val="0"/>
                      <w:marBottom w:val="0"/>
                      <w:divBdr>
                        <w:top w:val="none" w:sz="0" w:space="0" w:color="auto"/>
                        <w:left w:val="none" w:sz="0" w:space="0" w:color="auto"/>
                        <w:bottom w:val="none" w:sz="0" w:space="0" w:color="auto"/>
                        <w:right w:val="none" w:sz="0" w:space="0" w:color="auto"/>
                      </w:divBdr>
                      <w:divsChild>
                        <w:div w:id="621961456">
                          <w:marLeft w:val="0"/>
                          <w:marRight w:val="0"/>
                          <w:marTop w:val="0"/>
                          <w:marBottom w:val="0"/>
                          <w:divBdr>
                            <w:top w:val="none" w:sz="0" w:space="0" w:color="auto"/>
                            <w:left w:val="none" w:sz="0" w:space="0" w:color="auto"/>
                            <w:bottom w:val="none" w:sz="0" w:space="0" w:color="auto"/>
                            <w:right w:val="none" w:sz="0" w:space="0" w:color="auto"/>
                          </w:divBdr>
                        </w:div>
                      </w:divsChild>
                    </w:div>
                    <w:div w:id="1714042252">
                      <w:marLeft w:val="0"/>
                      <w:marRight w:val="0"/>
                      <w:marTop w:val="0"/>
                      <w:marBottom w:val="0"/>
                      <w:divBdr>
                        <w:top w:val="none" w:sz="0" w:space="0" w:color="auto"/>
                        <w:left w:val="none" w:sz="0" w:space="0" w:color="auto"/>
                        <w:bottom w:val="none" w:sz="0" w:space="0" w:color="auto"/>
                        <w:right w:val="none" w:sz="0" w:space="0" w:color="auto"/>
                      </w:divBdr>
                      <w:divsChild>
                        <w:div w:id="1049839690">
                          <w:marLeft w:val="0"/>
                          <w:marRight w:val="0"/>
                          <w:marTop w:val="0"/>
                          <w:marBottom w:val="0"/>
                          <w:divBdr>
                            <w:top w:val="none" w:sz="0" w:space="0" w:color="auto"/>
                            <w:left w:val="none" w:sz="0" w:space="0" w:color="auto"/>
                            <w:bottom w:val="none" w:sz="0" w:space="0" w:color="auto"/>
                            <w:right w:val="none" w:sz="0" w:space="0" w:color="auto"/>
                          </w:divBdr>
                        </w:div>
                      </w:divsChild>
                    </w:div>
                    <w:div w:id="1190414231">
                      <w:marLeft w:val="0"/>
                      <w:marRight w:val="0"/>
                      <w:marTop w:val="0"/>
                      <w:marBottom w:val="0"/>
                      <w:divBdr>
                        <w:top w:val="none" w:sz="0" w:space="0" w:color="auto"/>
                        <w:left w:val="none" w:sz="0" w:space="0" w:color="auto"/>
                        <w:bottom w:val="none" w:sz="0" w:space="0" w:color="auto"/>
                        <w:right w:val="none" w:sz="0" w:space="0" w:color="auto"/>
                      </w:divBdr>
                      <w:divsChild>
                        <w:div w:id="12723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221584">
      <w:bodyDiv w:val="1"/>
      <w:marLeft w:val="0"/>
      <w:marRight w:val="0"/>
      <w:marTop w:val="0"/>
      <w:marBottom w:val="0"/>
      <w:divBdr>
        <w:top w:val="none" w:sz="0" w:space="0" w:color="auto"/>
        <w:left w:val="none" w:sz="0" w:space="0" w:color="auto"/>
        <w:bottom w:val="none" w:sz="0" w:space="0" w:color="auto"/>
        <w:right w:val="none" w:sz="0" w:space="0" w:color="auto"/>
      </w:divBdr>
      <w:divsChild>
        <w:div w:id="789714142">
          <w:marLeft w:val="0"/>
          <w:marRight w:val="0"/>
          <w:marTop w:val="0"/>
          <w:marBottom w:val="0"/>
          <w:divBdr>
            <w:top w:val="none" w:sz="0" w:space="0" w:color="auto"/>
            <w:left w:val="none" w:sz="0" w:space="0" w:color="auto"/>
            <w:bottom w:val="none" w:sz="0" w:space="0" w:color="auto"/>
            <w:right w:val="none" w:sz="0" w:space="0" w:color="auto"/>
          </w:divBdr>
          <w:divsChild>
            <w:div w:id="1702434832">
              <w:marLeft w:val="0"/>
              <w:marRight w:val="0"/>
              <w:marTop w:val="0"/>
              <w:marBottom w:val="0"/>
              <w:divBdr>
                <w:top w:val="none" w:sz="0" w:space="0" w:color="auto"/>
                <w:left w:val="none" w:sz="0" w:space="0" w:color="auto"/>
                <w:bottom w:val="none" w:sz="0" w:space="0" w:color="auto"/>
                <w:right w:val="none" w:sz="0" w:space="0" w:color="auto"/>
              </w:divBdr>
              <w:divsChild>
                <w:div w:id="9248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79786">
      <w:bodyDiv w:val="1"/>
      <w:marLeft w:val="0"/>
      <w:marRight w:val="0"/>
      <w:marTop w:val="0"/>
      <w:marBottom w:val="0"/>
      <w:divBdr>
        <w:top w:val="none" w:sz="0" w:space="0" w:color="auto"/>
        <w:left w:val="none" w:sz="0" w:space="0" w:color="auto"/>
        <w:bottom w:val="none" w:sz="0" w:space="0" w:color="auto"/>
        <w:right w:val="none" w:sz="0" w:space="0" w:color="auto"/>
      </w:divBdr>
      <w:divsChild>
        <w:div w:id="1698580739">
          <w:marLeft w:val="0"/>
          <w:marRight w:val="0"/>
          <w:marTop w:val="0"/>
          <w:marBottom w:val="0"/>
          <w:divBdr>
            <w:top w:val="none" w:sz="0" w:space="0" w:color="auto"/>
            <w:left w:val="none" w:sz="0" w:space="0" w:color="auto"/>
            <w:bottom w:val="none" w:sz="0" w:space="0" w:color="auto"/>
            <w:right w:val="none" w:sz="0" w:space="0" w:color="auto"/>
          </w:divBdr>
          <w:divsChild>
            <w:div w:id="859010883">
              <w:marLeft w:val="0"/>
              <w:marRight w:val="0"/>
              <w:marTop w:val="0"/>
              <w:marBottom w:val="0"/>
              <w:divBdr>
                <w:top w:val="none" w:sz="0" w:space="0" w:color="auto"/>
                <w:left w:val="none" w:sz="0" w:space="0" w:color="auto"/>
                <w:bottom w:val="none" w:sz="0" w:space="0" w:color="auto"/>
                <w:right w:val="none" w:sz="0" w:space="0" w:color="auto"/>
              </w:divBdr>
              <w:divsChild>
                <w:div w:id="1515998852">
                  <w:marLeft w:val="0"/>
                  <w:marRight w:val="0"/>
                  <w:marTop w:val="0"/>
                  <w:marBottom w:val="0"/>
                  <w:divBdr>
                    <w:top w:val="none" w:sz="0" w:space="0" w:color="auto"/>
                    <w:left w:val="none" w:sz="0" w:space="0" w:color="auto"/>
                    <w:bottom w:val="none" w:sz="0" w:space="0" w:color="auto"/>
                    <w:right w:val="none" w:sz="0" w:space="0" w:color="auto"/>
                  </w:divBdr>
                  <w:divsChild>
                    <w:div w:id="9761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56738">
      <w:bodyDiv w:val="1"/>
      <w:marLeft w:val="0"/>
      <w:marRight w:val="0"/>
      <w:marTop w:val="0"/>
      <w:marBottom w:val="0"/>
      <w:divBdr>
        <w:top w:val="none" w:sz="0" w:space="0" w:color="auto"/>
        <w:left w:val="none" w:sz="0" w:space="0" w:color="auto"/>
        <w:bottom w:val="none" w:sz="0" w:space="0" w:color="auto"/>
        <w:right w:val="none" w:sz="0" w:space="0" w:color="auto"/>
      </w:divBdr>
      <w:divsChild>
        <w:div w:id="166556310">
          <w:marLeft w:val="0"/>
          <w:marRight w:val="0"/>
          <w:marTop w:val="0"/>
          <w:marBottom w:val="0"/>
          <w:divBdr>
            <w:top w:val="none" w:sz="0" w:space="0" w:color="auto"/>
            <w:left w:val="none" w:sz="0" w:space="0" w:color="auto"/>
            <w:bottom w:val="none" w:sz="0" w:space="0" w:color="auto"/>
            <w:right w:val="none" w:sz="0" w:space="0" w:color="auto"/>
          </w:divBdr>
          <w:divsChild>
            <w:div w:id="253511055">
              <w:marLeft w:val="0"/>
              <w:marRight w:val="0"/>
              <w:marTop w:val="0"/>
              <w:marBottom w:val="0"/>
              <w:divBdr>
                <w:top w:val="none" w:sz="0" w:space="0" w:color="auto"/>
                <w:left w:val="none" w:sz="0" w:space="0" w:color="auto"/>
                <w:bottom w:val="none" w:sz="0" w:space="0" w:color="auto"/>
                <w:right w:val="none" w:sz="0" w:space="0" w:color="auto"/>
              </w:divBdr>
              <w:divsChild>
                <w:div w:id="1471899262">
                  <w:marLeft w:val="0"/>
                  <w:marRight w:val="0"/>
                  <w:marTop w:val="0"/>
                  <w:marBottom w:val="0"/>
                  <w:divBdr>
                    <w:top w:val="none" w:sz="0" w:space="0" w:color="auto"/>
                    <w:left w:val="none" w:sz="0" w:space="0" w:color="auto"/>
                    <w:bottom w:val="none" w:sz="0" w:space="0" w:color="auto"/>
                    <w:right w:val="none" w:sz="0" w:space="0" w:color="auto"/>
                  </w:divBdr>
                  <w:divsChild>
                    <w:div w:id="19020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13021">
      <w:bodyDiv w:val="1"/>
      <w:marLeft w:val="0"/>
      <w:marRight w:val="0"/>
      <w:marTop w:val="0"/>
      <w:marBottom w:val="0"/>
      <w:divBdr>
        <w:top w:val="none" w:sz="0" w:space="0" w:color="auto"/>
        <w:left w:val="none" w:sz="0" w:space="0" w:color="auto"/>
        <w:bottom w:val="none" w:sz="0" w:space="0" w:color="auto"/>
        <w:right w:val="none" w:sz="0" w:space="0" w:color="auto"/>
      </w:divBdr>
      <w:divsChild>
        <w:div w:id="1926958388">
          <w:marLeft w:val="0"/>
          <w:marRight w:val="0"/>
          <w:marTop w:val="0"/>
          <w:marBottom w:val="0"/>
          <w:divBdr>
            <w:top w:val="none" w:sz="0" w:space="0" w:color="auto"/>
            <w:left w:val="none" w:sz="0" w:space="0" w:color="auto"/>
            <w:bottom w:val="none" w:sz="0" w:space="0" w:color="auto"/>
            <w:right w:val="none" w:sz="0" w:space="0" w:color="auto"/>
          </w:divBdr>
          <w:divsChild>
            <w:div w:id="71203778">
              <w:marLeft w:val="0"/>
              <w:marRight w:val="0"/>
              <w:marTop w:val="0"/>
              <w:marBottom w:val="0"/>
              <w:divBdr>
                <w:top w:val="none" w:sz="0" w:space="0" w:color="auto"/>
                <w:left w:val="none" w:sz="0" w:space="0" w:color="auto"/>
                <w:bottom w:val="none" w:sz="0" w:space="0" w:color="auto"/>
                <w:right w:val="none" w:sz="0" w:space="0" w:color="auto"/>
              </w:divBdr>
              <w:divsChild>
                <w:div w:id="1754470932">
                  <w:marLeft w:val="0"/>
                  <w:marRight w:val="0"/>
                  <w:marTop w:val="0"/>
                  <w:marBottom w:val="0"/>
                  <w:divBdr>
                    <w:top w:val="none" w:sz="0" w:space="0" w:color="auto"/>
                    <w:left w:val="none" w:sz="0" w:space="0" w:color="auto"/>
                    <w:bottom w:val="none" w:sz="0" w:space="0" w:color="auto"/>
                    <w:right w:val="none" w:sz="0" w:space="0" w:color="auto"/>
                  </w:divBdr>
                  <w:divsChild>
                    <w:div w:id="17456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05653">
      <w:bodyDiv w:val="1"/>
      <w:marLeft w:val="0"/>
      <w:marRight w:val="0"/>
      <w:marTop w:val="0"/>
      <w:marBottom w:val="0"/>
      <w:divBdr>
        <w:top w:val="none" w:sz="0" w:space="0" w:color="auto"/>
        <w:left w:val="none" w:sz="0" w:space="0" w:color="auto"/>
        <w:bottom w:val="none" w:sz="0" w:space="0" w:color="auto"/>
        <w:right w:val="none" w:sz="0" w:space="0" w:color="auto"/>
      </w:divBdr>
      <w:divsChild>
        <w:div w:id="256639440">
          <w:marLeft w:val="0"/>
          <w:marRight w:val="0"/>
          <w:marTop w:val="0"/>
          <w:marBottom w:val="0"/>
          <w:divBdr>
            <w:top w:val="none" w:sz="0" w:space="0" w:color="auto"/>
            <w:left w:val="none" w:sz="0" w:space="0" w:color="auto"/>
            <w:bottom w:val="none" w:sz="0" w:space="0" w:color="auto"/>
            <w:right w:val="none" w:sz="0" w:space="0" w:color="auto"/>
          </w:divBdr>
          <w:divsChild>
            <w:div w:id="148788787">
              <w:marLeft w:val="0"/>
              <w:marRight w:val="0"/>
              <w:marTop w:val="0"/>
              <w:marBottom w:val="0"/>
              <w:divBdr>
                <w:top w:val="none" w:sz="0" w:space="0" w:color="auto"/>
                <w:left w:val="none" w:sz="0" w:space="0" w:color="auto"/>
                <w:bottom w:val="none" w:sz="0" w:space="0" w:color="auto"/>
                <w:right w:val="none" w:sz="0" w:space="0" w:color="auto"/>
              </w:divBdr>
              <w:divsChild>
                <w:div w:id="9424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3632">
      <w:bodyDiv w:val="1"/>
      <w:marLeft w:val="0"/>
      <w:marRight w:val="0"/>
      <w:marTop w:val="0"/>
      <w:marBottom w:val="0"/>
      <w:divBdr>
        <w:top w:val="none" w:sz="0" w:space="0" w:color="auto"/>
        <w:left w:val="none" w:sz="0" w:space="0" w:color="auto"/>
        <w:bottom w:val="none" w:sz="0" w:space="0" w:color="auto"/>
        <w:right w:val="none" w:sz="0" w:space="0" w:color="auto"/>
      </w:divBdr>
      <w:divsChild>
        <w:div w:id="2068844696">
          <w:marLeft w:val="0"/>
          <w:marRight w:val="0"/>
          <w:marTop w:val="0"/>
          <w:marBottom w:val="0"/>
          <w:divBdr>
            <w:top w:val="none" w:sz="0" w:space="0" w:color="auto"/>
            <w:left w:val="none" w:sz="0" w:space="0" w:color="auto"/>
            <w:bottom w:val="none" w:sz="0" w:space="0" w:color="auto"/>
            <w:right w:val="none" w:sz="0" w:space="0" w:color="auto"/>
          </w:divBdr>
          <w:divsChild>
            <w:div w:id="1758939181">
              <w:marLeft w:val="0"/>
              <w:marRight w:val="0"/>
              <w:marTop w:val="0"/>
              <w:marBottom w:val="0"/>
              <w:divBdr>
                <w:top w:val="none" w:sz="0" w:space="0" w:color="auto"/>
                <w:left w:val="none" w:sz="0" w:space="0" w:color="auto"/>
                <w:bottom w:val="none" w:sz="0" w:space="0" w:color="auto"/>
                <w:right w:val="none" w:sz="0" w:space="0" w:color="auto"/>
              </w:divBdr>
              <w:divsChild>
                <w:div w:id="52508730">
                  <w:marLeft w:val="0"/>
                  <w:marRight w:val="0"/>
                  <w:marTop w:val="0"/>
                  <w:marBottom w:val="0"/>
                  <w:divBdr>
                    <w:top w:val="none" w:sz="0" w:space="0" w:color="auto"/>
                    <w:left w:val="none" w:sz="0" w:space="0" w:color="auto"/>
                    <w:bottom w:val="none" w:sz="0" w:space="0" w:color="auto"/>
                    <w:right w:val="none" w:sz="0" w:space="0" w:color="auto"/>
                  </w:divBdr>
                  <w:divsChild>
                    <w:div w:id="1632906950">
                      <w:marLeft w:val="0"/>
                      <w:marRight w:val="0"/>
                      <w:marTop w:val="0"/>
                      <w:marBottom w:val="0"/>
                      <w:divBdr>
                        <w:top w:val="none" w:sz="0" w:space="0" w:color="auto"/>
                        <w:left w:val="none" w:sz="0" w:space="0" w:color="auto"/>
                        <w:bottom w:val="none" w:sz="0" w:space="0" w:color="auto"/>
                        <w:right w:val="none" w:sz="0" w:space="0" w:color="auto"/>
                      </w:divBdr>
                    </w:div>
                  </w:divsChild>
                </w:div>
                <w:div w:id="1800879047">
                  <w:marLeft w:val="0"/>
                  <w:marRight w:val="0"/>
                  <w:marTop w:val="0"/>
                  <w:marBottom w:val="0"/>
                  <w:divBdr>
                    <w:top w:val="none" w:sz="0" w:space="0" w:color="auto"/>
                    <w:left w:val="none" w:sz="0" w:space="0" w:color="auto"/>
                    <w:bottom w:val="none" w:sz="0" w:space="0" w:color="auto"/>
                    <w:right w:val="none" w:sz="0" w:space="0" w:color="auto"/>
                  </w:divBdr>
                  <w:divsChild>
                    <w:div w:id="276526011">
                      <w:marLeft w:val="0"/>
                      <w:marRight w:val="0"/>
                      <w:marTop w:val="0"/>
                      <w:marBottom w:val="0"/>
                      <w:divBdr>
                        <w:top w:val="none" w:sz="0" w:space="0" w:color="auto"/>
                        <w:left w:val="none" w:sz="0" w:space="0" w:color="auto"/>
                        <w:bottom w:val="none" w:sz="0" w:space="0" w:color="auto"/>
                        <w:right w:val="none" w:sz="0" w:space="0" w:color="auto"/>
                      </w:divBdr>
                    </w:div>
                  </w:divsChild>
                </w:div>
                <w:div w:id="1460412291">
                  <w:marLeft w:val="0"/>
                  <w:marRight w:val="0"/>
                  <w:marTop w:val="0"/>
                  <w:marBottom w:val="0"/>
                  <w:divBdr>
                    <w:top w:val="none" w:sz="0" w:space="0" w:color="auto"/>
                    <w:left w:val="none" w:sz="0" w:space="0" w:color="auto"/>
                    <w:bottom w:val="none" w:sz="0" w:space="0" w:color="auto"/>
                    <w:right w:val="none" w:sz="0" w:space="0" w:color="auto"/>
                  </w:divBdr>
                  <w:divsChild>
                    <w:div w:id="1281257962">
                      <w:marLeft w:val="0"/>
                      <w:marRight w:val="0"/>
                      <w:marTop w:val="0"/>
                      <w:marBottom w:val="0"/>
                      <w:divBdr>
                        <w:top w:val="none" w:sz="0" w:space="0" w:color="auto"/>
                        <w:left w:val="none" w:sz="0" w:space="0" w:color="auto"/>
                        <w:bottom w:val="none" w:sz="0" w:space="0" w:color="auto"/>
                        <w:right w:val="none" w:sz="0" w:space="0" w:color="auto"/>
                      </w:divBdr>
                    </w:div>
                  </w:divsChild>
                </w:div>
                <w:div w:id="286621569">
                  <w:marLeft w:val="0"/>
                  <w:marRight w:val="0"/>
                  <w:marTop w:val="0"/>
                  <w:marBottom w:val="0"/>
                  <w:divBdr>
                    <w:top w:val="none" w:sz="0" w:space="0" w:color="auto"/>
                    <w:left w:val="none" w:sz="0" w:space="0" w:color="auto"/>
                    <w:bottom w:val="none" w:sz="0" w:space="0" w:color="auto"/>
                    <w:right w:val="none" w:sz="0" w:space="0" w:color="auto"/>
                  </w:divBdr>
                  <w:divsChild>
                    <w:div w:id="50467772">
                      <w:marLeft w:val="0"/>
                      <w:marRight w:val="0"/>
                      <w:marTop w:val="0"/>
                      <w:marBottom w:val="0"/>
                      <w:divBdr>
                        <w:top w:val="none" w:sz="0" w:space="0" w:color="auto"/>
                        <w:left w:val="none" w:sz="0" w:space="0" w:color="auto"/>
                        <w:bottom w:val="none" w:sz="0" w:space="0" w:color="auto"/>
                        <w:right w:val="none" w:sz="0" w:space="0" w:color="auto"/>
                      </w:divBdr>
                    </w:div>
                  </w:divsChild>
                </w:div>
                <w:div w:id="1786191536">
                  <w:marLeft w:val="0"/>
                  <w:marRight w:val="0"/>
                  <w:marTop w:val="0"/>
                  <w:marBottom w:val="0"/>
                  <w:divBdr>
                    <w:top w:val="none" w:sz="0" w:space="0" w:color="auto"/>
                    <w:left w:val="none" w:sz="0" w:space="0" w:color="auto"/>
                    <w:bottom w:val="none" w:sz="0" w:space="0" w:color="auto"/>
                    <w:right w:val="none" w:sz="0" w:space="0" w:color="auto"/>
                  </w:divBdr>
                  <w:divsChild>
                    <w:div w:id="434904903">
                      <w:marLeft w:val="0"/>
                      <w:marRight w:val="0"/>
                      <w:marTop w:val="0"/>
                      <w:marBottom w:val="0"/>
                      <w:divBdr>
                        <w:top w:val="none" w:sz="0" w:space="0" w:color="auto"/>
                        <w:left w:val="none" w:sz="0" w:space="0" w:color="auto"/>
                        <w:bottom w:val="none" w:sz="0" w:space="0" w:color="auto"/>
                        <w:right w:val="none" w:sz="0" w:space="0" w:color="auto"/>
                      </w:divBdr>
                    </w:div>
                  </w:divsChild>
                </w:div>
                <w:div w:id="1540170209">
                  <w:marLeft w:val="0"/>
                  <w:marRight w:val="0"/>
                  <w:marTop w:val="0"/>
                  <w:marBottom w:val="0"/>
                  <w:divBdr>
                    <w:top w:val="none" w:sz="0" w:space="0" w:color="auto"/>
                    <w:left w:val="none" w:sz="0" w:space="0" w:color="auto"/>
                    <w:bottom w:val="none" w:sz="0" w:space="0" w:color="auto"/>
                    <w:right w:val="none" w:sz="0" w:space="0" w:color="auto"/>
                  </w:divBdr>
                  <w:divsChild>
                    <w:div w:id="1512600593">
                      <w:marLeft w:val="0"/>
                      <w:marRight w:val="0"/>
                      <w:marTop w:val="0"/>
                      <w:marBottom w:val="0"/>
                      <w:divBdr>
                        <w:top w:val="none" w:sz="0" w:space="0" w:color="auto"/>
                        <w:left w:val="none" w:sz="0" w:space="0" w:color="auto"/>
                        <w:bottom w:val="none" w:sz="0" w:space="0" w:color="auto"/>
                        <w:right w:val="none" w:sz="0" w:space="0" w:color="auto"/>
                      </w:divBdr>
                    </w:div>
                  </w:divsChild>
                </w:div>
                <w:div w:id="371226249">
                  <w:marLeft w:val="0"/>
                  <w:marRight w:val="0"/>
                  <w:marTop w:val="0"/>
                  <w:marBottom w:val="0"/>
                  <w:divBdr>
                    <w:top w:val="none" w:sz="0" w:space="0" w:color="auto"/>
                    <w:left w:val="none" w:sz="0" w:space="0" w:color="auto"/>
                    <w:bottom w:val="none" w:sz="0" w:space="0" w:color="auto"/>
                    <w:right w:val="none" w:sz="0" w:space="0" w:color="auto"/>
                  </w:divBdr>
                  <w:divsChild>
                    <w:div w:id="1332102556">
                      <w:marLeft w:val="0"/>
                      <w:marRight w:val="0"/>
                      <w:marTop w:val="0"/>
                      <w:marBottom w:val="0"/>
                      <w:divBdr>
                        <w:top w:val="none" w:sz="0" w:space="0" w:color="auto"/>
                        <w:left w:val="none" w:sz="0" w:space="0" w:color="auto"/>
                        <w:bottom w:val="none" w:sz="0" w:space="0" w:color="auto"/>
                        <w:right w:val="none" w:sz="0" w:space="0" w:color="auto"/>
                      </w:divBdr>
                    </w:div>
                  </w:divsChild>
                </w:div>
                <w:div w:id="2018193387">
                  <w:marLeft w:val="0"/>
                  <w:marRight w:val="0"/>
                  <w:marTop w:val="0"/>
                  <w:marBottom w:val="0"/>
                  <w:divBdr>
                    <w:top w:val="none" w:sz="0" w:space="0" w:color="auto"/>
                    <w:left w:val="none" w:sz="0" w:space="0" w:color="auto"/>
                    <w:bottom w:val="none" w:sz="0" w:space="0" w:color="auto"/>
                    <w:right w:val="none" w:sz="0" w:space="0" w:color="auto"/>
                  </w:divBdr>
                  <w:divsChild>
                    <w:div w:id="1512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59229">
      <w:bodyDiv w:val="1"/>
      <w:marLeft w:val="0"/>
      <w:marRight w:val="0"/>
      <w:marTop w:val="0"/>
      <w:marBottom w:val="0"/>
      <w:divBdr>
        <w:top w:val="none" w:sz="0" w:space="0" w:color="auto"/>
        <w:left w:val="none" w:sz="0" w:space="0" w:color="auto"/>
        <w:bottom w:val="none" w:sz="0" w:space="0" w:color="auto"/>
        <w:right w:val="none" w:sz="0" w:space="0" w:color="auto"/>
      </w:divBdr>
    </w:div>
    <w:div w:id="657461771">
      <w:bodyDiv w:val="1"/>
      <w:marLeft w:val="0"/>
      <w:marRight w:val="0"/>
      <w:marTop w:val="0"/>
      <w:marBottom w:val="0"/>
      <w:divBdr>
        <w:top w:val="none" w:sz="0" w:space="0" w:color="auto"/>
        <w:left w:val="none" w:sz="0" w:space="0" w:color="auto"/>
        <w:bottom w:val="none" w:sz="0" w:space="0" w:color="auto"/>
        <w:right w:val="none" w:sz="0" w:space="0" w:color="auto"/>
      </w:divBdr>
      <w:divsChild>
        <w:div w:id="1083256449">
          <w:marLeft w:val="0"/>
          <w:marRight w:val="0"/>
          <w:marTop w:val="0"/>
          <w:marBottom w:val="0"/>
          <w:divBdr>
            <w:top w:val="none" w:sz="0" w:space="0" w:color="auto"/>
            <w:left w:val="none" w:sz="0" w:space="0" w:color="auto"/>
            <w:bottom w:val="none" w:sz="0" w:space="0" w:color="auto"/>
            <w:right w:val="none" w:sz="0" w:space="0" w:color="auto"/>
          </w:divBdr>
          <w:divsChild>
            <w:div w:id="2000377597">
              <w:marLeft w:val="0"/>
              <w:marRight w:val="0"/>
              <w:marTop w:val="0"/>
              <w:marBottom w:val="0"/>
              <w:divBdr>
                <w:top w:val="none" w:sz="0" w:space="0" w:color="auto"/>
                <w:left w:val="none" w:sz="0" w:space="0" w:color="auto"/>
                <w:bottom w:val="none" w:sz="0" w:space="0" w:color="auto"/>
                <w:right w:val="none" w:sz="0" w:space="0" w:color="auto"/>
              </w:divBdr>
              <w:divsChild>
                <w:div w:id="972293103">
                  <w:marLeft w:val="0"/>
                  <w:marRight w:val="0"/>
                  <w:marTop w:val="0"/>
                  <w:marBottom w:val="0"/>
                  <w:divBdr>
                    <w:top w:val="none" w:sz="0" w:space="0" w:color="auto"/>
                    <w:left w:val="none" w:sz="0" w:space="0" w:color="auto"/>
                    <w:bottom w:val="none" w:sz="0" w:space="0" w:color="auto"/>
                    <w:right w:val="none" w:sz="0" w:space="0" w:color="auto"/>
                  </w:divBdr>
                  <w:divsChild>
                    <w:div w:id="1240210038">
                      <w:marLeft w:val="0"/>
                      <w:marRight w:val="0"/>
                      <w:marTop w:val="0"/>
                      <w:marBottom w:val="0"/>
                      <w:divBdr>
                        <w:top w:val="none" w:sz="0" w:space="0" w:color="auto"/>
                        <w:left w:val="none" w:sz="0" w:space="0" w:color="auto"/>
                        <w:bottom w:val="none" w:sz="0" w:space="0" w:color="auto"/>
                        <w:right w:val="none" w:sz="0" w:space="0" w:color="auto"/>
                      </w:divBdr>
                      <w:divsChild>
                        <w:div w:id="1239095086">
                          <w:marLeft w:val="0"/>
                          <w:marRight w:val="0"/>
                          <w:marTop w:val="0"/>
                          <w:marBottom w:val="0"/>
                          <w:divBdr>
                            <w:top w:val="none" w:sz="0" w:space="0" w:color="auto"/>
                            <w:left w:val="none" w:sz="0" w:space="0" w:color="auto"/>
                            <w:bottom w:val="none" w:sz="0" w:space="0" w:color="auto"/>
                            <w:right w:val="none" w:sz="0" w:space="0" w:color="auto"/>
                          </w:divBdr>
                        </w:div>
                      </w:divsChild>
                    </w:div>
                    <w:div w:id="771975639">
                      <w:marLeft w:val="0"/>
                      <w:marRight w:val="0"/>
                      <w:marTop w:val="0"/>
                      <w:marBottom w:val="0"/>
                      <w:divBdr>
                        <w:top w:val="none" w:sz="0" w:space="0" w:color="auto"/>
                        <w:left w:val="none" w:sz="0" w:space="0" w:color="auto"/>
                        <w:bottom w:val="none" w:sz="0" w:space="0" w:color="auto"/>
                        <w:right w:val="none" w:sz="0" w:space="0" w:color="auto"/>
                      </w:divBdr>
                      <w:divsChild>
                        <w:div w:id="820855297">
                          <w:marLeft w:val="0"/>
                          <w:marRight w:val="0"/>
                          <w:marTop w:val="0"/>
                          <w:marBottom w:val="0"/>
                          <w:divBdr>
                            <w:top w:val="none" w:sz="0" w:space="0" w:color="auto"/>
                            <w:left w:val="none" w:sz="0" w:space="0" w:color="auto"/>
                            <w:bottom w:val="none" w:sz="0" w:space="0" w:color="auto"/>
                            <w:right w:val="none" w:sz="0" w:space="0" w:color="auto"/>
                          </w:divBdr>
                        </w:div>
                      </w:divsChild>
                    </w:div>
                    <w:div w:id="1795514490">
                      <w:marLeft w:val="0"/>
                      <w:marRight w:val="0"/>
                      <w:marTop w:val="0"/>
                      <w:marBottom w:val="0"/>
                      <w:divBdr>
                        <w:top w:val="none" w:sz="0" w:space="0" w:color="auto"/>
                        <w:left w:val="none" w:sz="0" w:space="0" w:color="auto"/>
                        <w:bottom w:val="none" w:sz="0" w:space="0" w:color="auto"/>
                        <w:right w:val="none" w:sz="0" w:space="0" w:color="auto"/>
                      </w:divBdr>
                      <w:divsChild>
                        <w:div w:id="1971860266">
                          <w:marLeft w:val="0"/>
                          <w:marRight w:val="0"/>
                          <w:marTop w:val="0"/>
                          <w:marBottom w:val="0"/>
                          <w:divBdr>
                            <w:top w:val="none" w:sz="0" w:space="0" w:color="auto"/>
                            <w:left w:val="none" w:sz="0" w:space="0" w:color="auto"/>
                            <w:bottom w:val="none" w:sz="0" w:space="0" w:color="auto"/>
                            <w:right w:val="none" w:sz="0" w:space="0" w:color="auto"/>
                          </w:divBdr>
                        </w:div>
                      </w:divsChild>
                    </w:div>
                    <w:div w:id="1698043714">
                      <w:marLeft w:val="0"/>
                      <w:marRight w:val="0"/>
                      <w:marTop w:val="0"/>
                      <w:marBottom w:val="0"/>
                      <w:divBdr>
                        <w:top w:val="none" w:sz="0" w:space="0" w:color="auto"/>
                        <w:left w:val="none" w:sz="0" w:space="0" w:color="auto"/>
                        <w:bottom w:val="none" w:sz="0" w:space="0" w:color="auto"/>
                        <w:right w:val="none" w:sz="0" w:space="0" w:color="auto"/>
                      </w:divBdr>
                      <w:divsChild>
                        <w:div w:id="1007370260">
                          <w:marLeft w:val="0"/>
                          <w:marRight w:val="0"/>
                          <w:marTop w:val="0"/>
                          <w:marBottom w:val="0"/>
                          <w:divBdr>
                            <w:top w:val="none" w:sz="0" w:space="0" w:color="auto"/>
                            <w:left w:val="none" w:sz="0" w:space="0" w:color="auto"/>
                            <w:bottom w:val="none" w:sz="0" w:space="0" w:color="auto"/>
                            <w:right w:val="none" w:sz="0" w:space="0" w:color="auto"/>
                          </w:divBdr>
                        </w:div>
                      </w:divsChild>
                    </w:div>
                    <w:div w:id="552158876">
                      <w:marLeft w:val="0"/>
                      <w:marRight w:val="0"/>
                      <w:marTop w:val="0"/>
                      <w:marBottom w:val="0"/>
                      <w:divBdr>
                        <w:top w:val="none" w:sz="0" w:space="0" w:color="auto"/>
                        <w:left w:val="none" w:sz="0" w:space="0" w:color="auto"/>
                        <w:bottom w:val="none" w:sz="0" w:space="0" w:color="auto"/>
                        <w:right w:val="none" w:sz="0" w:space="0" w:color="auto"/>
                      </w:divBdr>
                      <w:divsChild>
                        <w:div w:id="1021858989">
                          <w:marLeft w:val="0"/>
                          <w:marRight w:val="0"/>
                          <w:marTop w:val="0"/>
                          <w:marBottom w:val="0"/>
                          <w:divBdr>
                            <w:top w:val="none" w:sz="0" w:space="0" w:color="auto"/>
                            <w:left w:val="none" w:sz="0" w:space="0" w:color="auto"/>
                            <w:bottom w:val="none" w:sz="0" w:space="0" w:color="auto"/>
                            <w:right w:val="none" w:sz="0" w:space="0" w:color="auto"/>
                          </w:divBdr>
                        </w:div>
                      </w:divsChild>
                    </w:div>
                    <w:div w:id="1741059778">
                      <w:marLeft w:val="0"/>
                      <w:marRight w:val="0"/>
                      <w:marTop w:val="0"/>
                      <w:marBottom w:val="0"/>
                      <w:divBdr>
                        <w:top w:val="none" w:sz="0" w:space="0" w:color="auto"/>
                        <w:left w:val="none" w:sz="0" w:space="0" w:color="auto"/>
                        <w:bottom w:val="none" w:sz="0" w:space="0" w:color="auto"/>
                        <w:right w:val="none" w:sz="0" w:space="0" w:color="auto"/>
                      </w:divBdr>
                      <w:divsChild>
                        <w:div w:id="1936597918">
                          <w:marLeft w:val="0"/>
                          <w:marRight w:val="0"/>
                          <w:marTop w:val="0"/>
                          <w:marBottom w:val="0"/>
                          <w:divBdr>
                            <w:top w:val="none" w:sz="0" w:space="0" w:color="auto"/>
                            <w:left w:val="none" w:sz="0" w:space="0" w:color="auto"/>
                            <w:bottom w:val="none" w:sz="0" w:space="0" w:color="auto"/>
                            <w:right w:val="none" w:sz="0" w:space="0" w:color="auto"/>
                          </w:divBdr>
                        </w:div>
                      </w:divsChild>
                    </w:div>
                    <w:div w:id="1615596469">
                      <w:marLeft w:val="0"/>
                      <w:marRight w:val="0"/>
                      <w:marTop w:val="0"/>
                      <w:marBottom w:val="0"/>
                      <w:divBdr>
                        <w:top w:val="none" w:sz="0" w:space="0" w:color="auto"/>
                        <w:left w:val="none" w:sz="0" w:space="0" w:color="auto"/>
                        <w:bottom w:val="none" w:sz="0" w:space="0" w:color="auto"/>
                        <w:right w:val="none" w:sz="0" w:space="0" w:color="auto"/>
                      </w:divBdr>
                      <w:divsChild>
                        <w:div w:id="371077463">
                          <w:marLeft w:val="0"/>
                          <w:marRight w:val="0"/>
                          <w:marTop w:val="0"/>
                          <w:marBottom w:val="0"/>
                          <w:divBdr>
                            <w:top w:val="none" w:sz="0" w:space="0" w:color="auto"/>
                            <w:left w:val="none" w:sz="0" w:space="0" w:color="auto"/>
                            <w:bottom w:val="none" w:sz="0" w:space="0" w:color="auto"/>
                            <w:right w:val="none" w:sz="0" w:space="0" w:color="auto"/>
                          </w:divBdr>
                        </w:div>
                      </w:divsChild>
                    </w:div>
                    <w:div w:id="1471435048">
                      <w:marLeft w:val="0"/>
                      <w:marRight w:val="0"/>
                      <w:marTop w:val="0"/>
                      <w:marBottom w:val="0"/>
                      <w:divBdr>
                        <w:top w:val="none" w:sz="0" w:space="0" w:color="auto"/>
                        <w:left w:val="none" w:sz="0" w:space="0" w:color="auto"/>
                        <w:bottom w:val="none" w:sz="0" w:space="0" w:color="auto"/>
                        <w:right w:val="none" w:sz="0" w:space="0" w:color="auto"/>
                      </w:divBdr>
                      <w:divsChild>
                        <w:div w:id="509225632">
                          <w:marLeft w:val="0"/>
                          <w:marRight w:val="0"/>
                          <w:marTop w:val="0"/>
                          <w:marBottom w:val="0"/>
                          <w:divBdr>
                            <w:top w:val="none" w:sz="0" w:space="0" w:color="auto"/>
                            <w:left w:val="none" w:sz="0" w:space="0" w:color="auto"/>
                            <w:bottom w:val="none" w:sz="0" w:space="0" w:color="auto"/>
                            <w:right w:val="none" w:sz="0" w:space="0" w:color="auto"/>
                          </w:divBdr>
                        </w:div>
                      </w:divsChild>
                    </w:div>
                    <w:div w:id="1776558716">
                      <w:marLeft w:val="0"/>
                      <w:marRight w:val="0"/>
                      <w:marTop w:val="0"/>
                      <w:marBottom w:val="0"/>
                      <w:divBdr>
                        <w:top w:val="none" w:sz="0" w:space="0" w:color="auto"/>
                        <w:left w:val="none" w:sz="0" w:space="0" w:color="auto"/>
                        <w:bottom w:val="none" w:sz="0" w:space="0" w:color="auto"/>
                        <w:right w:val="none" w:sz="0" w:space="0" w:color="auto"/>
                      </w:divBdr>
                      <w:divsChild>
                        <w:div w:id="85734850">
                          <w:marLeft w:val="0"/>
                          <w:marRight w:val="0"/>
                          <w:marTop w:val="0"/>
                          <w:marBottom w:val="0"/>
                          <w:divBdr>
                            <w:top w:val="none" w:sz="0" w:space="0" w:color="auto"/>
                            <w:left w:val="none" w:sz="0" w:space="0" w:color="auto"/>
                            <w:bottom w:val="none" w:sz="0" w:space="0" w:color="auto"/>
                            <w:right w:val="none" w:sz="0" w:space="0" w:color="auto"/>
                          </w:divBdr>
                        </w:div>
                      </w:divsChild>
                    </w:div>
                    <w:div w:id="1074276242">
                      <w:marLeft w:val="0"/>
                      <w:marRight w:val="0"/>
                      <w:marTop w:val="0"/>
                      <w:marBottom w:val="0"/>
                      <w:divBdr>
                        <w:top w:val="none" w:sz="0" w:space="0" w:color="auto"/>
                        <w:left w:val="none" w:sz="0" w:space="0" w:color="auto"/>
                        <w:bottom w:val="none" w:sz="0" w:space="0" w:color="auto"/>
                        <w:right w:val="none" w:sz="0" w:space="0" w:color="auto"/>
                      </w:divBdr>
                      <w:divsChild>
                        <w:div w:id="325482306">
                          <w:marLeft w:val="0"/>
                          <w:marRight w:val="0"/>
                          <w:marTop w:val="0"/>
                          <w:marBottom w:val="0"/>
                          <w:divBdr>
                            <w:top w:val="none" w:sz="0" w:space="0" w:color="auto"/>
                            <w:left w:val="none" w:sz="0" w:space="0" w:color="auto"/>
                            <w:bottom w:val="none" w:sz="0" w:space="0" w:color="auto"/>
                            <w:right w:val="none" w:sz="0" w:space="0" w:color="auto"/>
                          </w:divBdr>
                        </w:div>
                      </w:divsChild>
                    </w:div>
                    <w:div w:id="2147039551">
                      <w:marLeft w:val="0"/>
                      <w:marRight w:val="0"/>
                      <w:marTop w:val="0"/>
                      <w:marBottom w:val="0"/>
                      <w:divBdr>
                        <w:top w:val="none" w:sz="0" w:space="0" w:color="auto"/>
                        <w:left w:val="none" w:sz="0" w:space="0" w:color="auto"/>
                        <w:bottom w:val="none" w:sz="0" w:space="0" w:color="auto"/>
                        <w:right w:val="none" w:sz="0" w:space="0" w:color="auto"/>
                      </w:divBdr>
                      <w:divsChild>
                        <w:div w:id="321658902">
                          <w:marLeft w:val="0"/>
                          <w:marRight w:val="0"/>
                          <w:marTop w:val="0"/>
                          <w:marBottom w:val="0"/>
                          <w:divBdr>
                            <w:top w:val="none" w:sz="0" w:space="0" w:color="auto"/>
                            <w:left w:val="none" w:sz="0" w:space="0" w:color="auto"/>
                            <w:bottom w:val="none" w:sz="0" w:space="0" w:color="auto"/>
                            <w:right w:val="none" w:sz="0" w:space="0" w:color="auto"/>
                          </w:divBdr>
                        </w:div>
                      </w:divsChild>
                    </w:div>
                    <w:div w:id="2018995017">
                      <w:marLeft w:val="0"/>
                      <w:marRight w:val="0"/>
                      <w:marTop w:val="0"/>
                      <w:marBottom w:val="0"/>
                      <w:divBdr>
                        <w:top w:val="none" w:sz="0" w:space="0" w:color="auto"/>
                        <w:left w:val="none" w:sz="0" w:space="0" w:color="auto"/>
                        <w:bottom w:val="none" w:sz="0" w:space="0" w:color="auto"/>
                        <w:right w:val="none" w:sz="0" w:space="0" w:color="auto"/>
                      </w:divBdr>
                      <w:divsChild>
                        <w:div w:id="1164468330">
                          <w:marLeft w:val="0"/>
                          <w:marRight w:val="0"/>
                          <w:marTop w:val="0"/>
                          <w:marBottom w:val="0"/>
                          <w:divBdr>
                            <w:top w:val="none" w:sz="0" w:space="0" w:color="auto"/>
                            <w:left w:val="none" w:sz="0" w:space="0" w:color="auto"/>
                            <w:bottom w:val="none" w:sz="0" w:space="0" w:color="auto"/>
                            <w:right w:val="none" w:sz="0" w:space="0" w:color="auto"/>
                          </w:divBdr>
                        </w:div>
                      </w:divsChild>
                    </w:div>
                    <w:div w:id="769086663">
                      <w:marLeft w:val="0"/>
                      <w:marRight w:val="0"/>
                      <w:marTop w:val="0"/>
                      <w:marBottom w:val="0"/>
                      <w:divBdr>
                        <w:top w:val="none" w:sz="0" w:space="0" w:color="auto"/>
                        <w:left w:val="none" w:sz="0" w:space="0" w:color="auto"/>
                        <w:bottom w:val="none" w:sz="0" w:space="0" w:color="auto"/>
                        <w:right w:val="none" w:sz="0" w:space="0" w:color="auto"/>
                      </w:divBdr>
                      <w:divsChild>
                        <w:div w:id="1685666181">
                          <w:marLeft w:val="0"/>
                          <w:marRight w:val="0"/>
                          <w:marTop w:val="0"/>
                          <w:marBottom w:val="0"/>
                          <w:divBdr>
                            <w:top w:val="none" w:sz="0" w:space="0" w:color="auto"/>
                            <w:left w:val="none" w:sz="0" w:space="0" w:color="auto"/>
                            <w:bottom w:val="none" w:sz="0" w:space="0" w:color="auto"/>
                            <w:right w:val="none" w:sz="0" w:space="0" w:color="auto"/>
                          </w:divBdr>
                        </w:div>
                      </w:divsChild>
                    </w:div>
                    <w:div w:id="1497914506">
                      <w:marLeft w:val="0"/>
                      <w:marRight w:val="0"/>
                      <w:marTop w:val="0"/>
                      <w:marBottom w:val="0"/>
                      <w:divBdr>
                        <w:top w:val="none" w:sz="0" w:space="0" w:color="auto"/>
                        <w:left w:val="none" w:sz="0" w:space="0" w:color="auto"/>
                        <w:bottom w:val="none" w:sz="0" w:space="0" w:color="auto"/>
                        <w:right w:val="none" w:sz="0" w:space="0" w:color="auto"/>
                      </w:divBdr>
                      <w:divsChild>
                        <w:div w:id="1963612148">
                          <w:marLeft w:val="0"/>
                          <w:marRight w:val="0"/>
                          <w:marTop w:val="0"/>
                          <w:marBottom w:val="0"/>
                          <w:divBdr>
                            <w:top w:val="none" w:sz="0" w:space="0" w:color="auto"/>
                            <w:left w:val="none" w:sz="0" w:space="0" w:color="auto"/>
                            <w:bottom w:val="none" w:sz="0" w:space="0" w:color="auto"/>
                            <w:right w:val="none" w:sz="0" w:space="0" w:color="auto"/>
                          </w:divBdr>
                        </w:div>
                      </w:divsChild>
                    </w:div>
                    <w:div w:id="300228978">
                      <w:marLeft w:val="0"/>
                      <w:marRight w:val="0"/>
                      <w:marTop w:val="0"/>
                      <w:marBottom w:val="0"/>
                      <w:divBdr>
                        <w:top w:val="none" w:sz="0" w:space="0" w:color="auto"/>
                        <w:left w:val="none" w:sz="0" w:space="0" w:color="auto"/>
                        <w:bottom w:val="none" w:sz="0" w:space="0" w:color="auto"/>
                        <w:right w:val="none" w:sz="0" w:space="0" w:color="auto"/>
                      </w:divBdr>
                      <w:divsChild>
                        <w:div w:id="928587992">
                          <w:marLeft w:val="0"/>
                          <w:marRight w:val="0"/>
                          <w:marTop w:val="0"/>
                          <w:marBottom w:val="0"/>
                          <w:divBdr>
                            <w:top w:val="none" w:sz="0" w:space="0" w:color="auto"/>
                            <w:left w:val="none" w:sz="0" w:space="0" w:color="auto"/>
                            <w:bottom w:val="none" w:sz="0" w:space="0" w:color="auto"/>
                            <w:right w:val="none" w:sz="0" w:space="0" w:color="auto"/>
                          </w:divBdr>
                        </w:div>
                      </w:divsChild>
                    </w:div>
                    <w:div w:id="26492455">
                      <w:marLeft w:val="0"/>
                      <w:marRight w:val="0"/>
                      <w:marTop w:val="0"/>
                      <w:marBottom w:val="0"/>
                      <w:divBdr>
                        <w:top w:val="none" w:sz="0" w:space="0" w:color="auto"/>
                        <w:left w:val="none" w:sz="0" w:space="0" w:color="auto"/>
                        <w:bottom w:val="none" w:sz="0" w:space="0" w:color="auto"/>
                        <w:right w:val="none" w:sz="0" w:space="0" w:color="auto"/>
                      </w:divBdr>
                      <w:divsChild>
                        <w:div w:id="689835039">
                          <w:marLeft w:val="0"/>
                          <w:marRight w:val="0"/>
                          <w:marTop w:val="0"/>
                          <w:marBottom w:val="0"/>
                          <w:divBdr>
                            <w:top w:val="none" w:sz="0" w:space="0" w:color="auto"/>
                            <w:left w:val="none" w:sz="0" w:space="0" w:color="auto"/>
                            <w:bottom w:val="none" w:sz="0" w:space="0" w:color="auto"/>
                            <w:right w:val="none" w:sz="0" w:space="0" w:color="auto"/>
                          </w:divBdr>
                        </w:div>
                      </w:divsChild>
                    </w:div>
                    <w:div w:id="1484809910">
                      <w:marLeft w:val="0"/>
                      <w:marRight w:val="0"/>
                      <w:marTop w:val="0"/>
                      <w:marBottom w:val="0"/>
                      <w:divBdr>
                        <w:top w:val="none" w:sz="0" w:space="0" w:color="auto"/>
                        <w:left w:val="none" w:sz="0" w:space="0" w:color="auto"/>
                        <w:bottom w:val="none" w:sz="0" w:space="0" w:color="auto"/>
                        <w:right w:val="none" w:sz="0" w:space="0" w:color="auto"/>
                      </w:divBdr>
                      <w:divsChild>
                        <w:div w:id="34164857">
                          <w:marLeft w:val="0"/>
                          <w:marRight w:val="0"/>
                          <w:marTop w:val="0"/>
                          <w:marBottom w:val="0"/>
                          <w:divBdr>
                            <w:top w:val="none" w:sz="0" w:space="0" w:color="auto"/>
                            <w:left w:val="none" w:sz="0" w:space="0" w:color="auto"/>
                            <w:bottom w:val="none" w:sz="0" w:space="0" w:color="auto"/>
                            <w:right w:val="none" w:sz="0" w:space="0" w:color="auto"/>
                          </w:divBdr>
                        </w:div>
                      </w:divsChild>
                    </w:div>
                    <w:div w:id="1341277937">
                      <w:marLeft w:val="0"/>
                      <w:marRight w:val="0"/>
                      <w:marTop w:val="0"/>
                      <w:marBottom w:val="0"/>
                      <w:divBdr>
                        <w:top w:val="none" w:sz="0" w:space="0" w:color="auto"/>
                        <w:left w:val="none" w:sz="0" w:space="0" w:color="auto"/>
                        <w:bottom w:val="none" w:sz="0" w:space="0" w:color="auto"/>
                        <w:right w:val="none" w:sz="0" w:space="0" w:color="auto"/>
                      </w:divBdr>
                      <w:divsChild>
                        <w:div w:id="18827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991">
      <w:bodyDiv w:val="1"/>
      <w:marLeft w:val="0"/>
      <w:marRight w:val="0"/>
      <w:marTop w:val="0"/>
      <w:marBottom w:val="0"/>
      <w:divBdr>
        <w:top w:val="none" w:sz="0" w:space="0" w:color="auto"/>
        <w:left w:val="none" w:sz="0" w:space="0" w:color="auto"/>
        <w:bottom w:val="none" w:sz="0" w:space="0" w:color="auto"/>
        <w:right w:val="none" w:sz="0" w:space="0" w:color="auto"/>
      </w:divBdr>
      <w:divsChild>
        <w:div w:id="1790659961">
          <w:marLeft w:val="0"/>
          <w:marRight w:val="0"/>
          <w:marTop w:val="0"/>
          <w:marBottom w:val="0"/>
          <w:divBdr>
            <w:top w:val="none" w:sz="0" w:space="0" w:color="auto"/>
            <w:left w:val="none" w:sz="0" w:space="0" w:color="auto"/>
            <w:bottom w:val="none" w:sz="0" w:space="0" w:color="auto"/>
            <w:right w:val="none" w:sz="0" w:space="0" w:color="auto"/>
          </w:divBdr>
          <w:divsChild>
            <w:div w:id="758330247">
              <w:marLeft w:val="0"/>
              <w:marRight w:val="0"/>
              <w:marTop w:val="0"/>
              <w:marBottom w:val="0"/>
              <w:divBdr>
                <w:top w:val="none" w:sz="0" w:space="0" w:color="auto"/>
                <w:left w:val="none" w:sz="0" w:space="0" w:color="auto"/>
                <w:bottom w:val="none" w:sz="0" w:space="0" w:color="auto"/>
                <w:right w:val="none" w:sz="0" w:space="0" w:color="auto"/>
              </w:divBdr>
              <w:divsChild>
                <w:div w:id="1161700029">
                  <w:marLeft w:val="0"/>
                  <w:marRight w:val="0"/>
                  <w:marTop w:val="0"/>
                  <w:marBottom w:val="0"/>
                  <w:divBdr>
                    <w:top w:val="none" w:sz="0" w:space="0" w:color="auto"/>
                    <w:left w:val="none" w:sz="0" w:space="0" w:color="auto"/>
                    <w:bottom w:val="none" w:sz="0" w:space="0" w:color="auto"/>
                    <w:right w:val="none" w:sz="0" w:space="0" w:color="auto"/>
                  </w:divBdr>
                  <w:divsChild>
                    <w:div w:id="8856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60014">
      <w:bodyDiv w:val="1"/>
      <w:marLeft w:val="0"/>
      <w:marRight w:val="0"/>
      <w:marTop w:val="0"/>
      <w:marBottom w:val="0"/>
      <w:divBdr>
        <w:top w:val="none" w:sz="0" w:space="0" w:color="auto"/>
        <w:left w:val="none" w:sz="0" w:space="0" w:color="auto"/>
        <w:bottom w:val="none" w:sz="0" w:space="0" w:color="auto"/>
        <w:right w:val="none" w:sz="0" w:space="0" w:color="auto"/>
      </w:divBdr>
      <w:divsChild>
        <w:div w:id="2036232284">
          <w:marLeft w:val="0"/>
          <w:marRight w:val="0"/>
          <w:marTop w:val="0"/>
          <w:marBottom w:val="0"/>
          <w:divBdr>
            <w:top w:val="none" w:sz="0" w:space="0" w:color="auto"/>
            <w:left w:val="none" w:sz="0" w:space="0" w:color="auto"/>
            <w:bottom w:val="none" w:sz="0" w:space="0" w:color="auto"/>
            <w:right w:val="none" w:sz="0" w:space="0" w:color="auto"/>
          </w:divBdr>
          <w:divsChild>
            <w:div w:id="552304028">
              <w:marLeft w:val="0"/>
              <w:marRight w:val="0"/>
              <w:marTop w:val="0"/>
              <w:marBottom w:val="0"/>
              <w:divBdr>
                <w:top w:val="none" w:sz="0" w:space="0" w:color="auto"/>
                <w:left w:val="none" w:sz="0" w:space="0" w:color="auto"/>
                <w:bottom w:val="none" w:sz="0" w:space="0" w:color="auto"/>
                <w:right w:val="none" w:sz="0" w:space="0" w:color="auto"/>
              </w:divBdr>
              <w:divsChild>
                <w:div w:id="446239933">
                  <w:marLeft w:val="0"/>
                  <w:marRight w:val="0"/>
                  <w:marTop w:val="0"/>
                  <w:marBottom w:val="0"/>
                  <w:divBdr>
                    <w:top w:val="none" w:sz="0" w:space="0" w:color="auto"/>
                    <w:left w:val="none" w:sz="0" w:space="0" w:color="auto"/>
                    <w:bottom w:val="none" w:sz="0" w:space="0" w:color="auto"/>
                    <w:right w:val="none" w:sz="0" w:space="0" w:color="auto"/>
                  </w:divBdr>
                  <w:divsChild>
                    <w:div w:id="446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56511">
      <w:bodyDiv w:val="1"/>
      <w:marLeft w:val="0"/>
      <w:marRight w:val="0"/>
      <w:marTop w:val="0"/>
      <w:marBottom w:val="0"/>
      <w:divBdr>
        <w:top w:val="none" w:sz="0" w:space="0" w:color="auto"/>
        <w:left w:val="none" w:sz="0" w:space="0" w:color="auto"/>
        <w:bottom w:val="none" w:sz="0" w:space="0" w:color="auto"/>
        <w:right w:val="none" w:sz="0" w:space="0" w:color="auto"/>
      </w:divBdr>
    </w:div>
    <w:div w:id="798035825">
      <w:bodyDiv w:val="1"/>
      <w:marLeft w:val="0"/>
      <w:marRight w:val="0"/>
      <w:marTop w:val="0"/>
      <w:marBottom w:val="0"/>
      <w:divBdr>
        <w:top w:val="none" w:sz="0" w:space="0" w:color="auto"/>
        <w:left w:val="none" w:sz="0" w:space="0" w:color="auto"/>
        <w:bottom w:val="none" w:sz="0" w:space="0" w:color="auto"/>
        <w:right w:val="none" w:sz="0" w:space="0" w:color="auto"/>
      </w:divBdr>
      <w:divsChild>
        <w:div w:id="330371508">
          <w:marLeft w:val="0"/>
          <w:marRight w:val="0"/>
          <w:marTop w:val="0"/>
          <w:marBottom w:val="0"/>
          <w:divBdr>
            <w:top w:val="none" w:sz="0" w:space="0" w:color="auto"/>
            <w:left w:val="none" w:sz="0" w:space="0" w:color="auto"/>
            <w:bottom w:val="none" w:sz="0" w:space="0" w:color="auto"/>
            <w:right w:val="none" w:sz="0" w:space="0" w:color="auto"/>
          </w:divBdr>
          <w:divsChild>
            <w:div w:id="1208298086">
              <w:marLeft w:val="0"/>
              <w:marRight w:val="0"/>
              <w:marTop w:val="0"/>
              <w:marBottom w:val="0"/>
              <w:divBdr>
                <w:top w:val="none" w:sz="0" w:space="0" w:color="auto"/>
                <w:left w:val="none" w:sz="0" w:space="0" w:color="auto"/>
                <w:bottom w:val="none" w:sz="0" w:space="0" w:color="auto"/>
                <w:right w:val="none" w:sz="0" w:space="0" w:color="auto"/>
              </w:divBdr>
              <w:divsChild>
                <w:div w:id="339627385">
                  <w:marLeft w:val="0"/>
                  <w:marRight w:val="0"/>
                  <w:marTop w:val="0"/>
                  <w:marBottom w:val="0"/>
                  <w:divBdr>
                    <w:top w:val="none" w:sz="0" w:space="0" w:color="auto"/>
                    <w:left w:val="none" w:sz="0" w:space="0" w:color="auto"/>
                    <w:bottom w:val="none" w:sz="0" w:space="0" w:color="auto"/>
                    <w:right w:val="none" w:sz="0" w:space="0" w:color="auto"/>
                  </w:divBdr>
                  <w:divsChild>
                    <w:div w:id="8595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08579">
      <w:bodyDiv w:val="1"/>
      <w:marLeft w:val="0"/>
      <w:marRight w:val="0"/>
      <w:marTop w:val="0"/>
      <w:marBottom w:val="0"/>
      <w:divBdr>
        <w:top w:val="none" w:sz="0" w:space="0" w:color="auto"/>
        <w:left w:val="none" w:sz="0" w:space="0" w:color="auto"/>
        <w:bottom w:val="none" w:sz="0" w:space="0" w:color="auto"/>
        <w:right w:val="none" w:sz="0" w:space="0" w:color="auto"/>
      </w:divBdr>
      <w:divsChild>
        <w:div w:id="954289008">
          <w:marLeft w:val="0"/>
          <w:marRight w:val="0"/>
          <w:marTop w:val="0"/>
          <w:marBottom w:val="0"/>
          <w:divBdr>
            <w:top w:val="none" w:sz="0" w:space="0" w:color="auto"/>
            <w:left w:val="none" w:sz="0" w:space="0" w:color="auto"/>
            <w:bottom w:val="none" w:sz="0" w:space="0" w:color="auto"/>
            <w:right w:val="none" w:sz="0" w:space="0" w:color="auto"/>
          </w:divBdr>
          <w:divsChild>
            <w:div w:id="995114583">
              <w:marLeft w:val="0"/>
              <w:marRight w:val="0"/>
              <w:marTop w:val="0"/>
              <w:marBottom w:val="0"/>
              <w:divBdr>
                <w:top w:val="none" w:sz="0" w:space="0" w:color="auto"/>
                <w:left w:val="none" w:sz="0" w:space="0" w:color="auto"/>
                <w:bottom w:val="none" w:sz="0" w:space="0" w:color="auto"/>
                <w:right w:val="none" w:sz="0" w:space="0" w:color="auto"/>
              </w:divBdr>
              <w:divsChild>
                <w:div w:id="669674331">
                  <w:marLeft w:val="0"/>
                  <w:marRight w:val="0"/>
                  <w:marTop w:val="0"/>
                  <w:marBottom w:val="0"/>
                  <w:divBdr>
                    <w:top w:val="none" w:sz="0" w:space="0" w:color="auto"/>
                    <w:left w:val="none" w:sz="0" w:space="0" w:color="auto"/>
                    <w:bottom w:val="none" w:sz="0" w:space="0" w:color="auto"/>
                    <w:right w:val="none" w:sz="0" w:space="0" w:color="auto"/>
                  </w:divBdr>
                  <w:divsChild>
                    <w:div w:id="1751851518">
                      <w:marLeft w:val="0"/>
                      <w:marRight w:val="0"/>
                      <w:marTop w:val="0"/>
                      <w:marBottom w:val="0"/>
                      <w:divBdr>
                        <w:top w:val="none" w:sz="0" w:space="0" w:color="auto"/>
                        <w:left w:val="none" w:sz="0" w:space="0" w:color="auto"/>
                        <w:bottom w:val="none" w:sz="0" w:space="0" w:color="auto"/>
                        <w:right w:val="none" w:sz="0" w:space="0" w:color="auto"/>
                      </w:divBdr>
                    </w:div>
                  </w:divsChild>
                </w:div>
                <w:div w:id="846210581">
                  <w:marLeft w:val="0"/>
                  <w:marRight w:val="0"/>
                  <w:marTop w:val="0"/>
                  <w:marBottom w:val="0"/>
                  <w:divBdr>
                    <w:top w:val="none" w:sz="0" w:space="0" w:color="auto"/>
                    <w:left w:val="none" w:sz="0" w:space="0" w:color="auto"/>
                    <w:bottom w:val="none" w:sz="0" w:space="0" w:color="auto"/>
                    <w:right w:val="none" w:sz="0" w:space="0" w:color="auto"/>
                  </w:divBdr>
                  <w:divsChild>
                    <w:div w:id="603656711">
                      <w:marLeft w:val="0"/>
                      <w:marRight w:val="0"/>
                      <w:marTop w:val="0"/>
                      <w:marBottom w:val="0"/>
                      <w:divBdr>
                        <w:top w:val="none" w:sz="0" w:space="0" w:color="auto"/>
                        <w:left w:val="none" w:sz="0" w:space="0" w:color="auto"/>
                        <w:bottom w:val="none" w:sz="0" w:space="0" w:color="auto"/>
                        <w:right w:val="none" w:sz="0" w:space="0" w:color="auto"/>
                      </w:divBdr>
                    </w:div>
                  </w:divsChild>
                </w:div>
                <w:div w:id="313991709">
                  <w:marLeft w:val="0"/>
                  <w:marRight w:val="0"/>
                  <w:marTop w:val="0"/>
                  <w:marBottom w:val="0"/>
                  <w:divBdr>
                    <w:top w:val="none" w:sz="0" w:space="0" w:color="auto"/>
                    <w:left w:val="none" w:sz="0" w:space="0" w:color="auto"/>
                    <w:bottom w:val="none" w:sz="0" w:space="0" w:color="auto"/>
                    <w:right w:val="none" w:sz="0" w:space="0" w:color="auto"/>
                  </w:divBdr>
                  <w:divsChild>
                    <w:div w:id="135343177">
                      <w:marLeft w:val="0"/>
                      <w:marRight w:val="0"/>
                      <w:marTop w:val="0"/>
                      <w:marBottom w:val="0"/>
                      <w:divBdr>
                        <w:top w:val="none" w:sz="0" w:space="0" w:color="auto"/>
                        <w:left w:val="none" w:sz="0" w:space="0" w:color="auto"/>
                        <w:bottom w:val="none" w:sz="0" w:space="0" w:color="auto"/>
                        <w:right w:val="none" w:sz="0" w:space="0" w:color="auto"/>
                      </w:divBdr>
                    </w:div>
                  </w:divsChild>
                </w:div>
                <w:div w:id="267470093">
                  <w:marLeft w:val="0"/>
                  <w:marRight w:val="0"/>
                  <w:marTop w:val="0"/>
                  <w:marBottom w:val="0"/>
                  <w:divBdr>
                    <w:top w:val="none" w:sz="0" w:space="0" w:color="auto"/>
                    <w:left w:val="none" w:sz="0" w:space="0" w:color="auto"/>
                    <w:bottom w:val="none" w:sz="0" w:space="0" w:color="auto"/>
                    <w:right w:val="none" w:sz="0" w:space="0" w:color="auto"/>
                  </w:divBdr>
                  <w:divsChild>
                    <w:div w:id="1447847847">
                      <w:marLeft w:val="0"/>
                      <w:marRight w:val="0"/>
                      <w:marTop w:val="0"/>
                      <w:marBottom w:val="0"/>
                      <w:divBdr>
                        <w:top w:val="none" w:sz="0" w:space="0" w:color="auto"/>
                        <w:left w:val="none" w:sz="0" w:space="0" w:color="auto"/>
                        <w:bottom w:val="none" w:sz="0" w:space="0" w:color="auto"/>
                        <w:right w:val="none" w:sz="0" w:space="0" w:color="auto"/>
                      </w:divBdr>
                    </w:div>
                  </w:divsChild>
                </w:div>
                <w:div w:id="384834304">
                  <w:marLeft w:val="0"/>
                  <w:marRight w:val="0"/>
                  <w:marTop w:val="0"/>
                  <w:marBottom w:val="0"/>
                  <w:divBdr>
                    <w:top w:val="none" w:sz="0" w:space="0" w:color="auto"/>
                    <w:left w:val="none" w:sz="0" w:space="0" w:color="auto"/>
                    <w:bottom w:val="none" w:sz="0" w:space="0" w:color="auto"/>
                    <w:right w:val="none" w:sz="0" w:space="0" w:color="auto"/>
                  </w:divBdr>
                  <w:divsChild>
                    <w:div w:id="288975430">
                      <w:marLeft w:val="0"/>
                      <w:marRight w:val="0"/>
                      <w:marTop w:val="0"/>
                      <w:marBottom w:val="0"/>
                      <w:divBdr>
                        <w:top w:val="none" w:sz="0" w:space="0" w:color="auto"/>
                        <w:left w:val="none" w:sz="0" w:space="0" w:color="auto"/>
                        <w:bottom w:val="none" w:sz="0" w:space="0" w:color="auto"/>
                        <w:right w:val="none" w:sz="0" w:space="0" w:color="auto"/>
                      </w:divBdr>
                    </w:div>
                  </w:divsChild>
                </w:div>
                <w:div w:id="766081564">
                  <w:marLeft w:val="0"/>
                  <w:marRight w:val="0"/>
                  <w:marTop w:val="0"/>
                  <w:marBottom w:val="0"/>
                  <w:divBdr>
                    <w:top w:val="none" w:sz="0" w:space="0" w:color="auto"/>
                    <w:left w:val="none" w:sz="0" w:space="0" w:color="auto"/>
                    <w:bottom w:val="none" w:sz="0" w:space="0" w:color="auto"/>
                    <w:right w:val="none" w:sz="0" w:space="0" w:color="auto"/>
                  </w:divBdr>
                  <w:divsChild>
                    <w:div w:id="12845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798085">
      <w:bodyDiv w:val="1"/>
      <w:marLeft w:val="0"/>
      <w:marRight w:val="0"/>
      <w:marTop w:val="0"/>
      <w:marBottom w:val="0"/>
      <w:divBdr>
        <w:top w:val="none" w:sz="0" w:space="0" w:color="auto"/>
        <w:left w:val="none" w:sz="0" w:space="0" w:color="auto"/>
        <w:bottom w:val="none" w:sz="0" w:space="0" w:color="auto"/>
        <w:right w:val="none" w:sz="0" w:space="0" w:color="auto"/>
      </w:divBdr>
    </w:div>
    <w:div w:id="934291678">
      <w:bodyDiv w:val="1"/>
      <w:marLeft w:val="0"/>
      <w:marRight w:val="0"/>
      <w:marTop w:val="0"/>
      <w:marBottom w:val="0"/>
      <w:divBdr>
        <w:top w:val="none" w:sz="0" w:space="0" w:color="auto"/>
        <w:left w:val="none" w:sz="0" w:space="0" w:color="auto"/>
        <w:bottom w:val="none" w:sz="0" w:space="0" w:color="auto"/>
        <w:right w:val="none" w:sz="0" w:space="0" w:color="auto"/>
      </w:divBdr>
      <w:divsChild>
        <w:div w:id="442699505">
          <w:marLeft w:val="0"/>
          <w:marRight w:val="0"/>
          <w:marTop w:val="0"/>
          <w:marBottom w:val="0"/>
          <w:divBdr>
            <w:top w:val="none" w:sz="0" w:space="0" w:color="auto"/>
            <w:left w:val="none" w:sz="0" w:space="0" w:color="auto"/>
            <w:bottom w:val="none" w:sz="0" w:space="0" w:color="auto"/>
            <w:right w:val="none" w:sz="0" w:space="0" w:color="auto"/>
          </w:divBdr>
          <w:divsChild>
            <w:div w:id="1017346821">
              <w:marLeft w:val="0"/>
              <w:marRight w:val="0"/>
              <w:marTop w:val="0"/>
              <w:marBottom w:val="0"/>
              <w:divBdr>
                <w:top w:val="none" w:sz="0" w:space="0" w:color="auto"/>
                <w:left w:val="none" w:sz="0" w:space="0" w:color="auto"/>
                <w:bottom w:val="none" w:sz="0" w:space="0" w:color="auto"/>
                <w:right w:val="none" w:sz="0" w:space="0" w:color="auto"/>
              </w:divBdr>
              <w:divsChild>
                <w:div w:id="98764311">
                  <w:marLeft w:val="0"/>
                  <w:marRight w:val="0"/>
                  <w:marTop w:val="0"/>
                  <w:marBottom w:val="0"/>
                  <w:divBdr>
                    <w:top w:val="none" w:sz="0" w:space="0" w:color="auto"/>
                    <w:left w:val="none" w:sz="0" w:space="0" w:color="auto"/>
                    <w:bottom w:val="none" w:sz="0" w:space="0" w:color="auto"/>
                    <w:right w:val="none" w:sz="0" w:space="0" w:color="auto"/>
                  </w:divBdr>
                  <w:divsChild>
                    <w:div w:id="12832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30503">
      <w:bodyDiv w:val="1"/>
      <w:marLeft w:val="0"/>
      <w:marRight w:val="0"/>
      <w:marTop w:val="0"/>
      <w:marBottom w:val="0"/>
      <w:divBdr>
        <w:top w:val="none" w:sz="0" w:space="0" w:color="auto"/>
        <w:left w:val="none" w:sz="0" w:space="0" w:color="auto"/>
        <w:bottom w:val="none" w:sz="0" w:space="0" w:color="auto"/>
        <w:right w:val="none" w:sz="0" w:space="0" w:color="auto"/>
      </w:divBdr>
      <w:divsChild>
        <w:div w:id="59448377">
          <w:marLeft w:val="0"/>
          <w:marRight w:val="0"/>
          <w:marTop w:val="0"/>
          <w:marBottom w:val="0"/>
          <w:divBdr>
            <w:top w:val="none" w:sz="0" w:space="0" w:color="auto"/>
            <w:left w:val="none" w:sz="0" w:space="0" w:color="auto"/>
            <w:bottom w:val="none" w:sz="0" w:space="0" w:color="auto"/>
            <w:right w:val="none" w:sz="0" w:space="0" w:color="auto"/>
          </w:divBdr>
          <w:divsChild>
            <w:div w:id="1035614412">
              <w:marLeft w:val="0"/>
              <w:marRight w:val="0"/>
              <w:marTop w:val="0"/>
              <w:marBottom w:val="0"/>
              <w:divBdr>
                <w:top w:val="none" w:sz="0" w:space="0" w:color="auto"/>
                <w:left w:val="none" w:sz="0" w:space="0" w:color="auto"/>
                <w:bottom w:val="none" w:sz="0" w:space="0" w:color="auto"/>
                <w:right w:val="none" w:sz="0" w:space="0" w:color="auto"/>
              </w:divBdr>
              <w:divsChild>
                <w:div w:id="4248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5211">
      <w:bodyDiv w:val="1"/>
      <w:marLeft w:val="0"/>
      <w:marRight w:val="0"/>
      <w:marTop w:val="0"/>
      <w:marBottom w:val="0"/>
      <w:divBdr>
        <w:top w:val="none" w:sz="0" w:space="0" w:color="auto"/>
        <w:left w:val="none" w:sz="0" w:space="0" w:color="auto"/>
        <w:bottom w:val="none" w:sz="0" w:space="0" w:color="auto"/>
        <w:right w:val="none" w:sz="0" w:space="0" w:color="auto"/>
      </w:divBdr>
      <w:divsChild>
        <w:div w:id="1930582144">
          <w:marLeft w:val="0"/>
          <w:marRight w:val="0"/>
          <w:marTop w:val="0"/>
          <w:marBottom w:val="0"/>
          <w:divBdr>
            <w:top w:val="none" w:sz="0" w:space="0" w:color="auto"/>
            <w:left w:val="none" w:sz="0" w:space="0" w:color="auto"/>
            <w:bottom w:val="none" w:sz="0" w:space="0" w:color="auto"/>
            <w:right w:val="none" w:sz="0" w:space="0" w:color="auto"/>
          </w:divBdr>
          <w:divsChild>
            <w:div w:id="1460566471">
              <w:marLeft w:val="0"/>
              <w:marRight w:val="0"/>
              <w:marTop w:val="0"/>
              <w:marBottom w:val="0"/>
              <w:divBdr>
                <w:top w:val="none" w:sz="0" w:space="0" w:color="auto"/>
                <w:left w:val="none" w:sz="0" w:space="0" w:color="auto"/>
                <w:bottom w:val="none" w:sz="0" w:space="0" w:color="auto"/>
                <w:right w:val="none" w:sz="0" w:space="0" w:color="auto"/>
              </w:divBdr>
              <w:divsChild>
                <w:div w:id="952899668">
                  <w:marLeft w:val="0"/>
                  <w:marRight w:val="0"/>
                  <w:marTop w:val="0"/>
                  <w:marBottom w:val="0"/>
                  <w:divBdr>
                    <w:top w:val="none" w:sz="0" w:space="0" w:color="auto"/>
                    <w:left w:val="none" w:sz="0" w:space="0" w:color="auto"/>
                    <w:bottom w:val="none" w:sz="0" w:space="0" w:color="auto"/>
                    <w:right w:val="none" w:sz="0" w:space="0" w:color="auto"/>
                  </w:divBdr>
                  <w:divsChild>
                    <w:div w:id="19414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57643">
      <w:bodyDiv w:val="1"/>
      <w:marLeft w:val="0"/>
      <w:marRight w:val="0"/>
      <w:marTop w:val="0"/>
      <w:marBottom w:val="0"/>
      <w:divBdr>
        <w:top w:val="none" w:sz="0" w:space="0" w:color="auto"/>
        <w:left w:val="none" w:sz="0" w:space="0" w:color="auto"/>
        <w:bottom w:val="none" w:sz="0" w:space="0" w:color="auto"/>
        <w:right w:val="none" w:sz="0" w:space="0" w:color="auto"/>
      </w:divBdr>
      <w:divsChild>
        <w:div w:id="1518036907">
          <w:marLeft w:val="0"/>
          <w:marRight w:val="0"/>
          <w:marTop w:val="0"/>
          <w:marBottom w:val="0"/>
          <w:divBdr>
            <w:top w:val="none" w:sz="0" w:space="0" w:color="auto"/>
            <w:left w:val="none" w:sz="0" w:space="0" w:color="auto"/>
            <w:bottom w:val="none" w:sz="0" w:space="0" w:color="auto"/>
            <w:right w:val="none" w:sz="0" w:space="0" w:color="auto"/>
          </w:divBdr>
          <w:divsChild>
            <w:div w:id="1309900184">
              <w:marLeft w:val="0"/>
              <w:marRight w:val="0"/>
              <w:marTop w:val="0"/>
              <w:marBottom w:val="0"/>
              <w:divBdr>
                <w:top w:val="none" w:sz="0" w:space="0" w:color="auto"/>
                <w:left w:val="none" w:sz="0" w:space="0" w:color="auto"/>
                <w:bottom w:val="none" w:sz="0" w:space="0" w:color="auto"/>
                <w:right w:val="none" w:sz="0" w:space="0" w:color="auto"/>
              </w:divBdr>
              <w:divsChild>
                <w:div w:id="539630639">
                  <w:marLeft w:val="0"/>
                  <w:marRight w:val="0"/>
                  <w:marTop w:val="0"/>
                  <w:marBottom w:val="0"/>
                  <w:divBdr>
                    <w:top w:val="none" w:sz="0" w:space="0" w:color="auto"/>
                    <w:left w:val="none" w:sz="0" w:space="0" w:color="auto"/>
                    <w:bottom w:val="none" w:sz="0" w:space="0" w:color="auto"/>
                    <w:right w:val="none" w:sz="0" w:space="0" w:color="auto"/>
                  </w:divBdr>
                  <w:divsChild>
                    <w:div w:id="3747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12838">
      <w:bodyDiv w:val="1"/>
      <w:marLeft w:val="0"/>
      <w:marRight w:val="0"/>
      <w:marTop w:val="0"/>
      <w:marBottom w:val="0"/>
      <w:divBdr>
        <w:top w:val="none" w:sz="0" w:space="0" w:color="auto"/>
        <w:left w:val="none" w:sz="0" w:space="0" w:color="auto"/>
        <w:bottom w:val="none" w:sz="0" w:space="0" w:color="auto"/>
        <w:right w:val="none" w:sz="0" w:space="0" w:color="auto"/>
      </w:divBdr>
      <w:divsChild>
        <w:div w:id="176890170">
          <w:marLeft w:val="0"/>
          <w:marRight w:val="0"/>
          <w:marTop w:val="0"/>
          <w:marBottom w:val="0"/>
          <w:divBdr>
            <w:top w:val="none" w:sz="0" w:space="0" w:color="auto"/>
            <w:left w:val="none" w:sz="0" w:space="0" w:color="auto"/>
            <w:bottom w:val="none" w:sz="0" w:space="0" w:color="auto"/>
            <w:right w:val="none" w:sz="0" w:space="0" w:color="auto"/>
          </w:divBdr>
          <w:divsChild>
            <w:div w:id="747504550">
              <w:marLeft w:val="0"/>
              <w:marRight w:val="0"/>
              <w:marTop w:val="0"/>
              <w:marBottom w:val="0"/>
              <w:divBdr>
                <w:top w:val="none" w:sz="0" w:space="0" w:color="auto"/>
                <w:left w:val="none" w:sz="0" w:space="0" w:color="auto"/>
                <w:bottom w:val="none" w:sz="0" w:space="0" w:color="auto"/>
                <w:right w:val="none" w:sz="0" w:space="0" w:color="auto"/>
              </w:divBdr>
              <w:divsChild>
                <w:div w:id="1082070065">
                  <w:marLeft w:val="0"/>
                  <w:marRight w:val="0"/>
                  <w:marTop w:val="0"/>
                  <w:marBottom w:val="0"/>
                  <w:divBdr>
                    <w:top w:val="none" w:sz="0" w:space="0" w:color="auto"/>
                    <w:left w:val="none" w:sz="0" w:space="0" w:color="auto"/>
                    <w:bottom w:val="none" w:sz="0" w:space="0" w:color="auto"/>
                    <w:right w:val="none" w:sz="0" w:space="0" w:color="auto"/>
                  </w:divBdr>
                  <w:divsChild>
                    <w:div w:id="15257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57677">
      <w:bodyDiv w:val="1"/>
      <w:marLeft w:val="0"/>
      <w:marRight w:val="0"/>
      <w:marTop w:val="0"/>
      <w:marBottom w:val="0"/>
      <w:divBdr>
        <w:top w:val="none" w:sz="0" w:space="0" w:color="auto"/>
        <w:left w:val="none" w:sz="0" w:space="0" w:color="auto"/>
        <w:bottom w:val="none" w:sz="0" w:space="0" w:color="auto"/>
        <w:right w:val="none" w:sz="0" w:space="0" w:color="auto"/>
      </w:divBdr>
      <w:divsChild>
        <w:div w:id="860509832">
          <w:marLeft w:val="0"/>
          <w:marRight w:val="0"/>
          <w:marTop w:val="0"/>
          <w:marBottom w:val="0"/>
          <w:divBdr>
            <w:top w:val="none" w:sz="0" w:space="0" w:color="auto"/>
            <w:left w:val="none" w:sz="0" w:space="0" w:color="auto"/>
            <w:bottom w:val="none" w:sz="0" w:space="0" w:color="auto"/>
            <w:right w:val="none" w:sz="0" w:space="0" w:color="auto"/>
          </w:divBdr>
          <w:divsChild>
            <w:div w:id="812216239">
              <w:marLeft w:val="0"/>
              <w:marRight w:val="0"/>
              <w:marTop w:val="0"/>
              <w:marBottom w:val="0"/>
              <w:divBdr>
                <w:top w:val="none" w:sz="0" w:space="0" w:color="auto"/>
                <w:left w:val="none" w:sz="0" w:space="0" w:color="auto"/>
                <w:bottom w:val="none" w:sz="0" w:space="0" w:color="auto"/>
                <w:right w:val="none" w:sz="0" w:space="0" w:color="auto"/>
              </w:divBdr>
              <w:divsChild>
                <w:div w:id="2119712586">
                  <w:marLeft w:val="0"/>
                  <w:marRight w:val="0"/>
                  <w:marTop w:val="0"/>
                  <w:marBottom w:val="0"/>
                  <w:divBdr>
                    <w:top w:val="none" w:sz="0" w:space="0" w:color="auto"/>
                    <w:left w:val="none" w:sz="0" w:space="0" w:color="auto"/>
                    <w:bottom w:val="none" w:sz="0" w:space="0" w:color="auto"/>
                    <w:right w:val="none" w:sz="0" w:space="0" w:color="auto"/>
                  </w:divBdr>
                  <w:divsChild>
                    <w:div w:id="2045399940">
                      <w:marLeft w:val="0"/>
                      <w:marRight w:val="0"/>
                      <w:marTop w:val="0"/>
                      <w:marBottom w:val="0"/>
                      <w:divBdr>
                        <w:top w:val="none" w:sz="0" w:space="0" w:color="auto"/>
                        <w:left w:val="none" w:sz="0" w:space="0" w:color="auto"/>
                        <w:bottom w:val="none" w:sz="0" w:space="0" w:color="auto"/>
                        <w:right w:val="none" w:sz="0" w:space="0" w:color="auto"/>
                      </w:divBdr>
                    </w:div>
                  </w:divsChild>
                </w:div>
                <w:div w:id="131098462">
                  <w:marLeft w:val="0"/>
                  <w:marRight w:val="0"/>
                  <w:marTop w:val="0"/>
                  <w:marBottom w:val="0"/>
                  <w:divBdr>
                    <w:top w:val="none" w:sz="0" w:space="0" w:color="auto"/>
                    <w:left w:val="none" w:sz="0" w:space="0" w:color="auto"/>
                    <w:bottom w:val="none" w:sz="0" w:space="0" w:color="auto"/>
                    <w:right w:val="none" w:sz="0" w:space="0" w:color="auto"/>
                  </w:divBdr>
                  <w:divsChild>
                    <w:div w:id="2721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5659">
      <w:bodyDiv w:val="1"/>
      <w:marLeft w:val="0"/>
      <w:marRight w:val="0"/>
      <w:marTop w:val="0"/>
      <w:marBottom w:val="0"/>
      <w:divBdr>
        <w:top w:val="none" w:sz="0" w:space="0" w:color="auto"/>
        <w:left w:val="none" w:sz="0" w:space="0" w:color="auto"/>
        <w:bottom w:val="none" w:sz="0" w:space="0" w:color="auto"/>
        <w:right w:val="none" w:sz="0" w:space="0" w:color="auto"/>
      </w:divBdr>
      <w:divsChild>
        <w:div w:id="1049305586">
          <w:marLeft w:val="0"/>
          <w:marRight w:val="0"/>
          <w:marTop w:val="0"/>
          <w:marBottom w:val="0"/>
          <w:divBdr>
            <w:top w:val="none" w:sz="0" w:space="0" w:color="auto"/>
            <w:left w:val="none" w:sz="0" w:space="0" w:color="auto"/>
            <w:bottom w:val="none" w:sz="0" w:space="0" w:color="auto"/>
            <w:right w:val="none" w:sz="0" w:space="0" w:color="auto"/>
          </w:divBdr>
          <w:divsChild>
            <w:div w:id="1417048804">
              <w:marLeft w:val="0"/>
              <w:marRight w:val="0"/>
              <w:marTop w:val="0"/>
              <w:marBottom w:val="0"/>
              <w:divBdr>
                <w:top w:val="none" w:sz="0" w:space="0" w:color="auto"/>
                <w:left w:val="none" w:sz="0" w:space="0" w:color="auto"/>
                <w:bottom w:val="none" w:sz="0" w:space="0" w:color="auto"/>
                <w:right w:val="none" w:sz="0" w:space="0" w:color="auto"/>
              </w:divBdr>
              <w:divsChild>
                <w:div w:id="32268394">
                  <w:marLeft w:val="0"/>
                  <w:marRight w:val="0"/>
                  <w:marTop w:val="0"/>
                  <w:marBottom w:val="0"/>
                  <w:divBdr>
                    <w:top w:val="none" w:sz="0" w:space="0" w:color="auto"/>
                    <w:left w:val="none" w:sz="0" w:space="0" w:color="auto"/>
                    <w:bottom w:val="none" w:sz="0" w:space="0" w:color="auto"/>
                    <w:right w:val="none" w:sz="0" w:space="0" w:color="auto"/>
                  </w:divBdr>
                  <w:divsChild>
                    <w:div w:id="1107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6559">
      <w:bodyDiv w:val="1"/>
      <w:marLeft w:val="0"/>
      <w:marRight w:val="0"/>
      <w:marTop w:val="0"/>
      <w:marBottom w:val="0"/>
      <w:divBdr>
        <w:top w:val="none" w:sz="0" w:space="0" w:color="auto"/>
        <w:left w:val="none" w:sz="0" w:space="0" w:color="auto"/>
        <w:bottom w:val="none" w:sz="0" w:space="0" w:color="auto"/>
        <w:right w:val="none" w:sz="0" w:space="0" w:color="auto"/>
      </w:divBdr>
      <w:divsChild>
        <w:div w:id="356859387">
          <w:marLeft w:val="0"/>
          <w:marRight w:val="0"/>
          <w:marTop w:val="0"/>
          <w:marBottom w:val="0"/>
          <w:divBdr>
            <w:top w:val="none" w:sz="0" w:space="0" w:color="auto"/>
            <w:left w:val="none" w:sz="0" w:space="0" w:color="auto"/>
            <w:bottom w:val="none" w:sz="0" w:space="0" w:color="auto"/>
            <w:right w:val="none" w:sz="0" w:space="0" w:color="auto"/>
          </w:divBdr>
          <w:divsChild>
            <w:div w:id="1878350945">
              <w:marLeft w:val="0"/>
              <w:marRight w:val="0"/>
              <w:marTop w:val="0"/>
              <w:marBottom w:val="0"/>
              <w:divBdr>
                <w:top w:val="none" w:sz="0" w:space="0" w:color="auto"/>
                <w:left w:val="none" w:sz="0" w:space="0" w:color="auto"/>
                <w:bottom w:val="none" w:sz="0" w:space="0" w:color="auto"/>
                <w:right w:val="none" w:sz="0" w:space="0" w:color="auto"/>
              </w:divBdr>
              <w:divsChild>
                <w:div w:id="730808307">
                  <w:marLeft w:val="0"/>
                  <w:marRight w:val="0"/>
                  <w:marTop w:val="0"/>
                  <w:marBottom w:val="0"/>
                  <w:divBdr>
                    <w:top w:val="none" w:sz="0" w:space="0" w:color="auto"/>
                    <w:left w:val="none" w:sz="0" w:space="0" w:color="auto"/>
                    <w:bottom w:val="none" w:sz="0" w:space="0" w:color="auto"/>
                    <w:right w:val="none" w:sz="0" w:space="0" w:color="auto"/>
                  </w:divBdr>
                  <w:divsChild>
                    <w:div w:id="8810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81248">
      <w:bodyDiv w:val="1"/>
      <w:marLeft w:val="0"/>
      <w:marRight w:val="0"/>
      <w:marTop w:val="0"/>
      <w:marBottom w:val="0"/>
      <w:divBdr>
        <w:top w:val="none" w:sz="0" w:space="0" w:color="auto"/>
        <w:left w:val="none" w:sz="0" w:space="0" w:color="auto"/>
        <w:bottom w:val="none" w:sz="0" w:space="0" w:color="auto"/>
        <w:right w:val="none" w:sz="0" w:space="0" w:color="auto"/>
      </w:divBdr>
      <w:divsChild>
        <w:div w:id="1293443358">
          <w:marLeft w:val="0"/>
          <w:marRight w:val="0"/>
          <w:marTop w:val="0"/>
          <w:marBottom w:val="0"/>
          <w:divBdr>
            <w:top w:val="none" w:sz="0" w:space="0" w:color="auto"/>
            <w:left w:val="none" w:sz="0" w:space="0" w:color="auto"/>
            <w:bottom w:val="none" w:sz="0" w:space="0" w:color="auto"/>
            <w:right w:val="none" w:sz="0" w:space="0" w:color="auto"/>
          </w:divBdr>
          <w:divsChild>
            <w:div w:id="1357191682">
              <w:marLeft w:val="0"/>
              <w:marRight w:val="0"/>
              <w:marTop w:val="0"/>
              <w:marBottom w:val="0"/>
              <w:divBdr>
                <w:top w:val="none" w:sz="0" w:space="0" w:color="auto"/>
                <w:left w:val="none" w:sz="0" w:space="0" w:color="auto"/>
                <w:bottom w:val="none" w:sz="0" w:space="0" w:color="auto"/>
                <w:right w:val="none" w:sz="0" w:space="0" w:color="auto"/>
              </w:divBdr>
              <w:divsChild>
                <w:div w:id="28772845">
                  <w:marLeft w:val="0"/>
                  <w:marRight w:val="0"/>
                  <w:marTop w:val="0"/>
                  <w:marBottom w:val="0"/>
                  <w:divBdr>
                    <w:top w:val="none" w:sz="0" w:space="0" w:color="auto"/>
                    <w:left w:val="none" w:sz="0" w:space="0" w:color="auto"/>
                    <w:bottom w:val="none" w:sz="0" w:space="0" w:color="auto"/>
                    <w:right w:val="none" w:sz="0" w:space="0" w:color="auto"/>
                  </w:divBdr>
                  <w:divsChild>
                    <w:div w:id="15975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654801">
      <w:bodyDiv w:val="1"/>
      <w:marLeft w:val="0"/>
      <w:marRight w:val="0"/>
      <w:marTop w:val="0"/>
      <w:marBottom w:val="0"/>
      <w:divBdr>
        <w:top w:val="none" w:sz="0" w:space="0" w:color="auto"/>
        <w:left w:val="none" w:sz="0" w:space="0" w:color="auto"/>
        <w:bottom w:val="none" w:sz="0" w:space="0" w:color="auto"/>
        <w:right w:val="none" w:sz="0" w:space="0" w:color="auto"/>
      </w:divBdr>
      <w:divsChild>
        <w:div w:id="720054310">
          <w:marLeft w:val="0"/>
          <w:marRight w:val="0"/>
          <w:marTop w:val="0"/>
          <w:marBottom w:val="0"/>
          <w:divBdr>
            <w:top w:val="none" w:sz="0" w:space="0" w:color="auto"/>
            <w:left w:val="none" w:sz="0" w:space="0" w:color="auto"/>
            <w:bottom w:val="none" w:sz="0" w:space="0" w:color="auto"/>
            <w:right w:val="none" w:sz="0" w:space="0" w:color="auto"/>
          </w:divBdr>
          <w:divsChild>
            <w:div w:id="1433894385">
              <w:marLeft w:val="0"/>
              <w:marRight w:val="0"/>
              <w:marTop w:val="0"/>
              <w:marBottom w:val="0"/>
              <w:divBdr>
                <w:top w:val="none" w:sz="0" w:space="0" w:color="auto"/>
                <w:left w:val="none" w:sz="0" w:space="0" w:color="auto"/>
                <w:bottom w:val="none" w:sz="0" w:space="0" w:color="auto"/>
                <w:right w:val="none" w:sz="0" w:space="0" w:color="auto"/>
              </w:divBdr>
              <w:divsChild>
                <w:div w:id="98765013">
                  <w:marLeft w:val="0"/>
                  <w:marRight w:val="0"/>
                  <w:marTop w:val="0"/>
                  <w:marBottom w:val="0"/>
                  <w:divBdr>
                    <w:top w:val="none" w:sz="0" w:space="0" w:color="auto"/>
                    <w:left w:val="none" w:sz="0" w:space="0" w:color="auto"/>
                    <w:bottom w:val="none" w:sz="0" w:space="0" w:color="auto"/>
                    <w:right w:val="none" w:sz="0" w:space="0" w:color="auto"/>
                  </w:divBdr>
                  <w:divsChild>
                    <w:div w:id="560142411">
                      <w:marLeft w:val="0"/>
                      <w:marRight w:val="0"/>
                      <w:marTop w:val="0"/>
                      <w:marBottom w:val="0"/>
                      <w:divBdr>
                        <w:top w:val="none" w:sz="0" w:space="0" w:color="auto"/>
                        <w:left w:val="none" w:sz="0" w:space="0" w:color="auto"/>
                        <w:bottom w:val="none" w:sz="0" w:space="0" w:color="auto"/>
                        <w:right w:val="none" w:sz="0" w:space="0" w:color="auto"/>
                      </w:divBdr>
                    </w:div>
                  </w:divsChild>
                </w:div>
                <w:div w:id="2057922188">
                  <w:marLeft w:val="0"/>
                  <w:marRight w:val="0"/>
                  <w:marTop w:val="0"/>
                  <w:marBottom w:val="0"/>
                  <w:divBdr>
                    <w:top w:val="none" w:sz="0" w:space="0" w:color="auto"/>
                    <w:left w:val="none" w:sz="0" w:space="0" w:color="auto"/>
                    <w:bottom w:val="none" w:sz="0" w:space="0" w:color="auto"/>
                    <w:right w:val="none" w:sz="0" w:space="0" w:color="auto"/>
                  </w:divBdr>
                  <w:divsChild>
                    <w:div w:id="1802068832">
                      <w:marLeft w:val="0"/>
                      <w:marRight w:val="0"/>
                      <w:marTop w:val="0"/>
                      <w:marBottom w:val="0"/>
                      <w:divBdr>
                        <w:top w:val="none" w:sz="0" w:space="0" w:color="auto"/>
                        <w:left w:val="none" w:sz="0" w:space="0" w:color="auto"/>
                        <w:bottom w:val="none" w:sz="0" w:space="0" w:color="auto"/>
                        <w:right w:val="none" w:sz="0" w:space="0" w:color="auto"/>
                      </w:divBdr>
                    </w:div>
                  </w:divsChild>
                </w:div>
                <w:div w:id="1838811302">
                  <w:marLeft w:val="0"/>
                  <w:marRight w:val="0"/>
                  <w:marTop w:val="0"/>
                  <w:marBottom w:val="0"/>
                  <w:divBdr>
                    <w:top w:val="none" w:sz="0" w:space="0" w:color="auto"/>
                    <w:left w:val="none" w:sz="0" w:space="0" w:color="auto"/>
                    <w:bottom w:val="none" w:sz="0" w:space="0" w:color="auto"/>
                    <w:right w:val="none" w:sz="0" w:space="0" w:color="auto"/>
                  </w:divBdr>
                  <w:divsChild>
                    <w:div w:id="6909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998997">
      <w:bodyDiv w:val="1"/>
      <w:marLeft w:val="0"/>
      <w:marRight w:val="0"/>
      <w:marTop w:val="0"/>
      <w:marBottom w:val="0"/>
      <w:divBdr>
        <w:top w:val="none" w:sz="0" w:space="0" w:color="auto"/>
        <w:left w:val="none" w:sz="0" w:space="0" w:color="auto"/>
        <w:bottom w:val="none" w:sz="0" w:space="0" w:color="auto"/>
        <w:right w:val="none" w:sz="0" w:space="0" w:color="auto"/>
      </w:divBdr>
      <w:divsChild>
        <w:div w:id="1933974265">
          <w:marLeft w:val="0"/>
          <w:marRight w:val="0"/>
          <w:marTop w:val="0"/>
          <w:marBottom w:val="0"/>
          <w:divBdr>
            <w:top w:val="single" w:sz="2" w:space="0" w:color="E2E8F0"/>
            <w:left w:val="single" w:sz="2" w:space="0" w:color="E2E8F0"/>
            <w:bottom w:val="single" w:sz="2" w:space="0" w:color="E2E8F0"/>
            <w:right w:val="single" w:sz="2" w:space="0" w:color="E2E8F0"/>
          </w:divBdr>
        </w:div>
        <w:div w:id="109466787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446579360">
      <w:bodyDiv w:val="1"/>
      <w:marLeft w:val="0"/>
      <w:marRight w:val="0"/>
      <w:marTop w:val="0"/>
      <w:marBottom w:val="0"/>
      <w:divBdr>
        <w:top w:val="none" w:sz="0" w:space="0" w:color="auto"/>
        <w:left w:val="none" w:sz="0" w:space="0" w:color="auto"/>
        <w:bottom w:val="none" w:sz="0" w:space="0" w:color="auto"/>
        <w:right w:val="none" w:sz="0" w:space="0" w:color="auto"/>
      </w:divBdr>
      <w:divsChild>
        <w:div w:id="1116217672">
          <w:marLeft w:val="0"/>
          <w:marRight w:val="0"/>
          <w:marTop w:val="0"/>
          <w:marBottom w:val="0"/>
          <w:divBdr>
            <w:top w:val="none" w:sz="0" w:space="0" w:color="auto"/>
            <w:left w:val="none" w:sz="0" w:space="0" w:color="auto"/>
            <w:bottom w:val="none" w:sz="0" w:space="0" w:color="auto"/>
            <w:right w:val="none" w:sz="0" w:space="0" w:color="auto"/>
          </w:divBdr>
          <w:divsChild>
            <w:div w:id="822353000">
              <w:marLeft w:val="0"/>
              <w:marRight w:val="0"/>
              <w:marTop w:val="0"/>
              <w:marBottom w:val="0"/>
              <w:divBdr>
                <w:top w:val="none" w:sz="0" w:space="0" w:color="auto"/>
                <w:left w:val="none" w:sz="0" w:space="0" w:color="auto"/>
                <w:bottom w:val="none" w:sz="0" w:space="0" w:color="auto"/>
                <w:right w:val="none" w:sz="0" w:space="0" w:color="auto"/>
              </w:divBdr>
              <w:divsChild>
                <w:div w:id="1156189960">
                  <w:marLeft w:val="0"/>
                  <w:marRight w:val="0"/>
                  <w:marTop w:val="0"/>
                  <w:marBottom w:val="0"/>
                  <w:divBdr>
                    <w:top w:val="none" w:sz="0" w:space="0" w:color="auto"/>
                    <w:left w:val="none" w:sz="0" w:space="0" w:color="auto"/>
                    <w:bottom w:val="none" w:sz="0" w:space="0" w:color="auto"/>
                    <w:right w:val="none" w:sz="0" w:space="0" w:color="auto"/>
                  </w:divBdr>
                  <w:divsChild>
                    <w:div w:id="20620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51975">
      <w:bodyDiv w:val="1"/>
      <w:marLeft w:val="0"/>
      <w:marRight w:val="0"/>
      <w:marTop w:val="0"/>
      <w:marBottom w:val="0"/>
      <w:divBdr>
        <w:top w:val="none" w:sz="0" w:space="0" w:color="auto"/>
        <w:left w:val="none" w:sz="0" w:space="0" w:color="auto"/>
        <w:bottom w:val="none" w:sz="0" w:space="0" w:color="auto"/>
        <w:right w:val="none" w:sz="0" w:space="0" w:color="auto"/>
      </w:divBdr>
    </w:div>
    <w:div w:id="1504127789">
      <w:bodyDiv w:val="1"/>
      <w:marLeft w:val="0"/>
      <w:marRight w:val="0"/>
      <w:marTop w:val="0"/>
      <w:marBottom w:val="0"/>
      <w:divBdr>
        <w:top w:val="none" w:sz="0" w:space="0" w:color="auto"/>
        <w:left w:val="none" w:sz="0" w:space="0" w:color="auto"/>
        <w:bottom w:val="none" w:sz="0" w:space="0" w:color="auto"/>
        <w:right w:val="none" w:sz="0" w:space="0" w:color="auto"/>
      </w:divBdr>
    </w:div>
    <w:div w:id="1518885650">
      <w:bodyDiv w:val="1"/>
      <w:marLeft w:val="0"/>
      <w:marRight w:val="0"/>
      <w:marTop w:val="0"/>
      <w:marBottom w:val="0"/>
      <w:divBdr>
        <w:top w:val="none" w:sz="0" w:space="0" w:color="auto"/>
        <w:left w:val="none" w:sz="0" w:space="0" w:color="auto"/>
        <w:bottom w:val="none" w:sz="0" w:space="0" w:color="auto"/>
        <w:right w:val="none" w:sz="0" w:space="0" w:color="auto"/>
      </w:divBdr>
      <w:divsChild>
        <w:div w:id="227542779">
          <w:marLeft w:val="0"/>
          <w:marRight w:val="0"/>
          <w:marTop w:val="0"/>
          <w:marBottom w:val="0"/>
          <w:divBdr>
            <w:top w:val="none" w:sz="0" w:space="0" w:color="auto"/>
            <w:left w:val="none" w:sz="0" w:space="0" w:color="auto"/>
            <w:bottom w:val="none" w:sz="0" w:space="0" w:color="auto"/>
            <w:right w:val="none" w:sz="0" w:space="0" w:color="auto"/>
          </w:divBdr>
          <w:divsChild>
            <w:div w:id="1808349635">
              <w:marLeft w:val="0"/>
              <w:marRight w:val="0"/>
              <w:marTop w:val="0"/>
              <w:marBottom w:val="0"/>
              <w:divBdr>
                <w:top w:val="none" w:sz="0" w:space="0" w:color="auto"/>
                <w:left w:val="none" w:sz="0" w:space="0" w:color="auto"/>
                <w:bottom w:val="none" w:sz="0" w:space="0" w:color="auto"/>
                <w:right w:val="none" w:sz="0" w:space="0" w:color="auto"/>
              </w:divBdr>
              <w:divsChild>
                <w:div w:id="367141056">
                  <w:marLeft w:val="0"/>
                  <w:marRight w:val="0"/>
                  <w:marTop w:val="0"/>
                  <w:marBottom w:val="0"/>
                  <w:divBdr>
                    <w:top w:val="none" w:sz="0" w:space="0" w:color="auto"/>
                    <w:left w:val="none" w:sz="0" w:space="0" w:color="auto"/>
                    <w:bottom w:val="none" w:sz="0" w:space="0" w:color="auto"/>
                    <w:right w:val="none" w:sz="0" w:space="0" w:color="auto"/>
                  </w:divBdr>
                  <w:divsChild>
                    <w:div w:id="11682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53978">
      <w:bodyDiv w:val="1"/>
      <w:marLeft w:val="0"/>
      <w:marRight w:val="0"/>
      <w:marTop w:val="0"/>
      <w:marBottom w:val="0"/>
      <w:divBdr>
        <w:top w:val="none" w:sz="0" w:space="0" w:color="auto"/>
        <w:left w:val="none" w:sz="0" w:space="0" w:color="auto"/>
        <w:bottom w:val="none" w:sz="0" w:space="0" w:color="auto"/>
        <w:right w:val="none" w:sz="0" w:space="0" w:color="auto"/>
      </w:divBdr>
      <w:divsChild>
        <w:div w:id="1495804770">
          <w:marLeft w:val="0"/>
          <w:marRight w:val="0"/>
          <w:marTop w:val="0"/>
          <w:marBottom w:val="0"/>
          <w:divBdr>
            <w:top w:val="none" w:sz="0" w:space="0" w:color="auto"/>
            <w:left w:val="none" w:sz="0" w:space="0" w:color="auto"/>
            <w:bottom w:val="none" w:sz="0" w:space="0" w:color="auto"/>
            <w:right w:val="none" w:sz="0" w:space="0" w:color="auto"/>
          </w:divBdr>
          <w:divsChild>
            <w:div w:id="594634094">
              <w:marLeft w:val="0"/>
              <w:marRight w:val="0"/>
              <w:marTop w:val="0"/>
              <w:marBottom w:val="0"/>
              <w:divBdr>
                <w:top w:val="none" w:sz="0" w:space="0" w:color="auto"/>
                <w:left w:val="none" w:sz="0" w:space="0" w:color="auto"/>
                <w:bottom w:val="none" w:sz="0" w:space="0" w:color="auto"/>
                <w:right w:val="none" w:sz="0" w:space="0" w:color="auto"/>
              </w:divBdr>
              <w:divsChild>
                <w:div w:id="647443534">
                  <w:marLeft w:val="0"/>
                  <w:marRight w:val="0"/>
                  <w:marTop w:val="0"/>
                  <w:marBottom w:val="0"/>
                  <w:divBdr>
                    <w:top w:val="none" w:sz="0" w:space="0" w:color="auto"/>
                    <w:left w:val="none" w:sz="0" w:space="0" w:color="auto"/>
                    <w:bottom w:val="none" w:sz="0" w:space="0" w:color="auto"/>
                    <w:right w:val="none" w:sz="0" w:space="0" w:color="auto"/>
                  </w:divBdr>
                  <w:divsChild>
                    <w:div w:id="1991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8665">
      <w:bodyDiv w:val="1"/>
      <w:marLeft w:val="0"/>
      <w:marRight w:val="0"/>
      <w:marTop w:val="0"/>
      <w:marBottom w:val="0"/>
      <w:divBdr>
        <w:top w:val="none" w:sz="0" w:space="0" w:color="auto"/>
        <w:left w:val="none" w:sz="0" w:space="0" w:color="auto"/>
        <w:bottom w:val="none" w:sz="0" w:space="0" w:color="auto"/>
        <w:right w:val="none" w:sz="0" w:space="0" w:color="auto"/>
      </w:divBdr>
      <w:divsChild>
        <w:div w:id="1528104756">
          <w:marLeft w:val="0"/>
          <w:marRight w:val="0"/>
          <w:marTop w:val="0"/>
          <w:marBottom w:val="0"/>
          <w:divBdr>
            <w:top w:val="none" w:sz="0" w:space="0" w:color="auto"/>
            <w:left w:val="none" w:sz="0" w:space="0" w:color="auto"/>
            <w:bottom w:val="none" w:sz="0" w:space="0" w:color="auto"/>
            <w:right w:val="none" w:sz="0" w:space="0" w:color="auto"/>
          </w:divBdr>
          <w:divsChild>
            <w:div w:id="1967929660">
              <w:marLeft w:val="0"/>
              <w:marRight w:val="0"/>
              <w:marTop w:val="0"/>
              <w:marBottom w:val="0"/>
              <w:divBdr>
                <w:top w:val="none" w:sz="0" w:space="0" w:color="auto"/>
                <w:left w:val="none" w:sz="0" w:space="0" w:color="auto"/>
                <w:bottom w:val="none" w:sz="0" w:space="0" w:color="auto"/>
                <w:right w:val="none" w:sz="0" w:space="0" w:color="auto"/>
              </w:divBdr>
              <w:divsChild>
                <w:div w:id="1262103288">
                  <w:marLeft w:val="0"/>
                  <w:marRight w:val="0"/>
                  <w:marTop w:val="0"/>
                  <w:marBottom w:val="0"/>
                  <w:divBdr>
                    <w:top w:val="none" w:sz="0" w:space="0" w:color="auto"/>
                    <w:left w:val="none" w:sz="0" w:space="0" w:color="auto"/>
                    <w:bottom w:val="none" w:sz="0" w:space="0" w:color="auto"/>
                    <w:right w:val="none" w:sz="0" w:space="0" w:color="auto"/>
                  </w:divBdr>
                  <w:divsChild>
                    <w:div w:id="21044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54708">
      <w:bodyDiv w:val="1"/>
      <w:marLeft w:val="0"/>
      <w:marRight w:val="0"/>
      <w:marTop w:val="0"/>
      <w:marBottom w:val="0"/>
      <w:divBdr>
        <w:top w:val="none" w:sz="0" w:space="0" w:color="auto"/>
        <w:left w:val="none" w:sz="0" w:space="0" w:color="auto"/>
        <w:bottom w:val="none" w:sz="0" w:space="0" w:color="auto"/>
        <w:right w:val="none" w:sz="0" w:space="0" w:color="auto"/>
      </w:divBdr>
      <w:divsChild>
        <w:div w:id="778256424">
          <w:marLeft w:val="0"/>
          <w:marRight w:val="0"/>
          <w:marTop w:val="0"/>
          <w:marBottom w:val="0"/>
          <w:divBdr>
            <w:top w:val="none" w:sz="0" w:space="0" w:color="auto"/>
            <w:left w:val="none" w:sz="0" w:space="0" w:color="auto"/>
            <w:bottom w:val="none" w:sz="0" w:space="0" w:color="auto"/>
            <w:right w:val="none" w:sz="0" w:space="0" w:color="auto"/>
          </w:divBdr>
          <w:divsChild>
            <w:div w:id="1071268139">
              <w:marLeft w:val="0"/>
              <w:marRight w:val="0"/>
              <w:marTop w:val="0"/>
              <w:marBottom w:val="0"/>
              <w:divBdr>
                <w:top w:val="none" w:sz="0" w:space="0" w:color="auto"/>
                <w:left w:val="none" w:sz="0" w:space="0" w:color="auto"/>
                <w:bottom w:val="none" w:sz="0" w:space="0" w:color="auto"/>
                <w:right w:val="none" w:sz="0" w:space="0" w:color="auto"/>
              </w:divBdr>
              <w:divsChild>
                <w:div w:id="504592264">
                  <w:marLeft w:val="0"/>
                  <w:marRight w:val="0"/>
                  <w:marTop w:val="0"/>
                  <w:marBottom w:val="0"/>
                  <w:divBdr>
                    <w:top w:val="none" w:sz="0" w:space="0" w:color="auto"/>
                    <w:left w:val="none" w:sz="0" w:space="0" w:color="auto"/>
                    <w:bottom w:val="none" w:sz="0" w:space="0" w:color="auto"/>
                    <w:right w:val="none" w:sz="0" w:space="0" w:color="auto"/>
                  </w:divBdr>
                  <w:divsChild>
                    <w:div w:id="20785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24815">
      <w:bodyDiv w:val="1"/>
      <w:marLeft w:val="0"/>
      <w:marRight w:val="0"/>
      <w:marTop w:val="0"/>
      <w:marBottom w:val="0"/>
      <w:divBdr>
        <w:top w:val="none" w:sz="0" w:space="0" w:color="auto"/>
        <w:left w:val="none" w:sz="0" w:space="0" w:color="auto"/>
        <w:bottom w:val="none" w:sz="0" w:space="0" w:color="auto"/>
        <w:right w:val="none" w:sz="0" w:space="0" w:color="auto"/>
      </w:divBdr>
      <w:divsChild>
        <w:div w:id="369693670">
          <w:marLeft w:val="0"/>
          <w:marRight w:val="0"/>
          <w:marTop w:val="0"/>
          <w:marBottom w:val="0"/>
          <w:divBdr>
            <w:top w:val="none" w:sz="0" w:space="0" w:color="auto"/>
            <w:left w:val="none" w:sz="0" w:space="0" w:color="auto"/>
            <w:bottom w:val="none" w:sz="0" w:space="0" w:color="auto"/>
            <w:right w:val="none" w:sz="0" w:space="0" w:color="auto"/>
          </w:divBdr>
          <w:divsChild>
            <w:div w:id="1451165090">
              <w:marLeft w:val="0"/>
              <w:marRight w:val="0"/>
              <w:marTop w:val="0"/>
              <w:marBottom w:val="0"/>
              <w:divBdr>
                <w:top w:val="none" w:sz="0" w:space="0" w:color="auto"/>
                <w:left w:val="none" w:sz="0" w:space="0" w:color="auto"/>
                <w:bottom w:val="none" w:sz="0" w:space="0" w:color="auto"/>
                <w:right w:val="none" w:sz="0" w:space="0" w:color="auto"/>
              </w:divBdr>
              <w:divsChild>
                <w:div w:id="700202965">
                  <w:marLeft w:val="0"/>
                  <w:marRight w:val="0"/>
                  <w:marTop w:val="0"/>
                  <w:marBottom w:val="0"/>
                  <w:divBdr>
                    <w:top w:val="none" w:sz="0" w:space="0" w:color="auto"/>
                    <w:left w:val="none" w:sz="0" w:space="0" w:color="auto"/>
                    <w:bottom w:val="none" w:sz="0" w:space="0" w:color="auto"/>
                    <w:right w:val="none" w:sz="0" w:space="0" w:color="auto"/>
                  </w:divBdr>
                  <w:divsChild>
                    <w:div w:id="8426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1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81611">
          <w:marLeft w:val="0"/>
          <w:marRight w:val="0"/>
          <w:marTop w:val="0"/>
          <w:marBottom w:val="0"/>
          <w:divBdr>
            <w:top w:val="none" w:sz="0" w:space="0" w:color="auto"/>
            <w:left w:val="none" w:sz="0" w:space="0" w:color="auto"/>
            <w:bottom w:val="none" w:sz="0" w:space="0" w:color="auto"/>
            <w:right w:val="none" w:sz="0" w:space="0" w:color="auto"/>
          </w:divBdr>
          <w:divsChild>
            <w:div w:id="2060353013">
              <w:marLeft w:val="0"/>
              <w:marRight w:val="0"/>
              <w:marTop w:val="0"/>
              <w:marBottom w:val="0"/>
              <w:divBdr>
                <w:top w:val="none" w:sz="0" w:space="0" w:color="auto"/>
                <w:left w:val="none" w:sz="0" w:space="0" w:color="auto"/>
                <w:bottom w:val="none" w:sz="0" w:space="0" w:color="auto"/>
                <w:right w:val="none" w:sz="0" w:space="0" w:color="auto"/>
              </w:divBdr>
              <w:divsChild>
                <w:div w:id="108666395">
                  <w:marLeft w:val="0"/>
                  <w:marRight w:val="0"/>
                  <w:marTop w:val="0"/>
                  <w:marBottom w:val="0"/>
                  <w:divBdr>
                    <w:top w:val="none" w:sz="0" w:space="0" w:color="auto"/>
                    <w:left w:val="none" w:sz="0" w:space="0" w:color="auto"/>
                    <w:bottom w:val="none" w:sz="0" w:space="0" w:color="auto"/>
                    <w:right w:val="none" w:sz="0" w:space="0" w:color="auto"/>
                  </w:divBdr>
                  <w:divsChild>
                    <w:div w:id="19531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1912">
      <w:bodyDiv w:val="1"/>
      <w:marLeft w:val="0"/>
      <w:marRight w:val="0"/>
      <w:marTop w:val="0"/>
      <w:marBottom w:val="0"/>
      <w:divBdr>
        <w:top w:val="none" w:sz="0" w:space="0" w:color="auto"/>
        <w:left w:val="none" w:sz="0" w:space="0" w:color="auto"/>
        <w:bottom w:val="none" w:sz="0" w:space="0" w:color="auto"/>
        <w:right w:val="none" w:sz="0" w:space="0" w:color="auto"/>
      </w:divBdr>
      <w:divsChild>
        <w:div w:id="1068188619">
          <w:marLeft w:val="0"/>
          <w:marRight w:val="0"/>
          <w:marTop w:val="0"/>
          <w:marBottom w:val="0"/>
          <w:divBdr>
            <w:top w:val="none" w:sz="0" w:space="0" w:color="auto"/>
            <w:left w:val="none" w:sz="0" w:space="0" w:color="auto"/>
            <w:bottom w:val="none" w:sz="0" w:space="0" w:color="auto"/>
            <w:right w:val="none" w:sz="0" w:space="0" w:color="auto"/>
          </w:divBdr>
          <w:divsChild>
            <w:div w:id="1778451208">
              <w:marLeft w:val="0"/>
              <w:marRight w:val="0"/>
              <w:marTop w:val="0"/>
              <w:marBottom w:val="0"/>
              <w:divBdr>
                <w:top w:val="none" w:sz="0" w:space="0" w:color="auto"/>
                <w:left w:val="none" w:sz="0" w:space="0" w:color="auto"/>
                <w:bottom w:val="none" w:sz="0" w:space="0" w:color="auto"/>
                <w:right w:val="none" w:sz="0" w:space="0" w:color="auto"/>
              </w:divBdr>
              <w:divsChild>
                <w:div w:id="1582786830">
                  <w:marLeft w:val="0"/>
                  <w:marRight w:val="0"/>
                  <w:marTop w:val="0"/>
                  <w:marBottom w:val="0"/>
                  <w:divBdr>
                    <w:top w:val="none" w:sz="0" w:space="0" w:color="auto"/>
                    <w:left w:val="none" w:sz="0" w:space="0" w:color="auto"/>
                    <w:bottom w:val="none" w:sz="0" w:space="0" w:color="auto"/>
                    <w:right w:val="none" w:sz="0" w:space="0" w:color="auto"/>
                  </w:divBdr>
                  <w:divsChild>
                    <w:div w:id="13893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71523">
      <w:bodyDiv w:val="1"/>
      <w:marLeft w:val="0"/>
      <w:marRight w:val="0"/>
      <w:marTop w:val="0"/>
      <w:marBottom w:val="0"/>
      <w:divBdr>
        <w:top w:val="none" w:sz="0" w:space="0" w:color="auto"/>
        <w:left w:val="none" w:sz="0" w:space="0" w:color="auto"/>
        <w:bottom w:val="none" w:sz="0" w:space="0" w:color="auto"/>
        <w:right w:val="none" w:sz="0" w:space="0" w:color="auto"/>
      </w:divBdr>
      <w:divsChild>
        <w:div w:id="1390030413">
          <w:marLeft w:val="0"/>
          <w:marRight w:val="0"/>
          <w:marTop w:val="0"/>
          <w:marBottom w:val="0"/>
          <w:divBdr>
            <w:top w:val="none" w:sz="0" w:space="0" w:color="auto"/>
            <w:left w:val="none" w:sz="0" w:space="0" w:color="auto"/>
            <w:bottom w:val="none" w:sz="0" w:space="0" w:color="auto"/>
            <w:right w:val="none" w:sz="0" w:space="0" w:color="auto"/>
          </w:divBdr>
          <w:divsChild>
            <w:div w:id="1314219998">
              <w:marLeft w:val="0"/>
              <w:marRight w:val="0"/>
              <w:marTop w:val="0"/>
              <w:marBottom w:val="0"/>
              <w:divBdr>
                <w:top w:val="none" w:sz="0" w:space="0" w:color="auto"/>
                <w:left w:val="none" w:sz="0" w:space="0" w:color="auto"/>
                <w:bottom w:val="none" w:sz="0" w:space="0" w:color="auto"/>
                <w:right w:val="none" w:sz="0" w:space="0" w:color="auto"/>
              </w:divBdr>
              <w:divsChild>
                <w:div w:id="801002801">
                  <w:marLeft w:val="0"/>
                  <w:marRight w:val="0"/>
                  <w:marTop w:val="0"/>
                  <w:marBottom w:val="0"/>
                  <w:divBdr>
                    <w:top w:val="none" w:sz="0" w:space="0" w:color="auto"/>
                    <w:left w:val="none" w:sz="0" w:space="0" w:color="auto"/>
                    <w:bottom w:val="none" w:sz="0" w:space="0" w:color="auto"/>
                    <w:right w:val="none" w:sz="0" w:space="0" w:color="auto"/>
                  </w:divBdr>
                  <w:divsChild>
                    <w:div w:id="9592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767585">
      <w:bodyDiv w:val="1"/>
      <w:marLeft w:val="0"/>
      <w:marRight w:val="0"/>
      <w:marTop w:val="0"/>
      <w:marBottom w:val="0"/>
      <w:divBdr>
        <w:top w:val="none" w:sz="0" w:space="0" w:color="auto"/>
        <w:left w:val="none" w:sz="0" w:space="0" w:color="auto"/>
        <w:bottom w:val="none" w:sz="0" w:space="0" w:color="auto"/>
        <w:right w:val="none" w:sz="0" w:space="0" w:color="auto"/>
      </w:divBdr>
      <w:divsChild>
        <w:div w:id="317928811">
          <w:marLeft w:val="0"/>
          <w:marRight w:val="0"/>
          <w:marTop w:val="0"/>
          <w:marBottom w:val="0"/>
          <w:divBdr>
            <w:top w:val="none" w:sz="0" w:space="0" w:color="auto"/>
            <w:left w:val="none" w:sz="0" w:space="0" w:color="auto"/>
            <w:bottom w:val="none" w:sz="0" w:space="0" w:color="auto"/>
            <w:right w:val="none" w:sz="0" w:space="0" w:color="auto"/>
          </w:divBdr>
          <w:divsChild>
            <w:div w:id="1911647570">
              <w:marLeft w:val="0"/>
              <w:marRight w:val="0"/>
              <w:marTop w:val="0"/>
              <w:marBottom w:val="0"/>
              <w:divBdr>
                <w:top w:val="none" w:sz="0" w:space="0" w:color="auto"/>
                <w:left w:val="none" w:sz="0" w:space="0" w:color="auto"/>
                <w:bottom w:val="none" w:sz="0" w:space="0" w:color="auto"/>
                <w:right w:val="none" w:sz="0" w:space="0" w:color="auto"/>
              </w:divBdr>
              <w:divsChild>
                <w:div w:id="200634602">
                  <w:marLeft w:val="0"/>
                  <w:marRight w:val="0"/>
                  <w:marTop w:val="0"/>
                  <w:marBottom w:val="0"/>
                  <w:divBdr>
                    <w:top w:val="none" w:sz="0" w:space="0" w:color="auto"/>
                    <w:left w:val="none" w:sz="0" w:space="0" w:color="auto"/>
                    <w:bottom w:val="none" w:sz="0" w:space="0" w:color="auto"/>
                    <w:right w:val="none" w:sz="0" w:space="0" w:color="auto"/>
                  </w:divBdr>
                  <w:divsChild>
                    <w:div w:id="7855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6142">
      <w:bodyDiv w:val="1"/>
      <w:marLeft w:val="0"/>
      <w:marRight w:val="0"/>
      <w:marTop w:val="0"/>
      <w:marBottom w:val="0"/>
      <w:divBdr>
        <w:top w:val="none" w:sz="0" w:space="0" w:color="auto"/>
        <w:left w:val="none" w:sz="0" w:space="0" w:color="auto"/>
        <w:bottom w:val="none" w:sz="0" w:space="0" w:color="auto"/>
        <w:right w:val="none" w:sz="0" w:space="0" w:color="auto"/>
      </w:divBdr>
      <w:divsChild>
        <w:div w:id="670329116">
          <w:marLeft w:val="0"/>
          <w:marRight w:val="0"/>
          <w:marTop w:val="0"/>
          <w:marBottom w:val="0"/>
          <w:divBdr>
            <w:top w:val="none" w:sz="0" w:space="0" w:color="auto"/>
            <w:left w:val="none" w:sz="0" w:space="0" w:color="auto"/>
            <w:bottom w:val="none" w:sz="0" w:space="0" w:color="auto"/>
            <w:right w:val="none" w:sz="0" w:space="0" w:color="auto"/>
          </w:divBdr>
          <w:divsChild>
            <w:div w:id="1412965449">
              <w:marLeft w:val="0"/>
              <w:marRight w:val="0"/>
              <w:marTop w:val="0"/>
              <w:marBottom w:val="0"/>
              <w:divBdr>
                <w:top w:val="none" w:sz="0" w:space="0" w:color="auto"/>
                <w:left w:val="none" w:sz="0" w:space="0" w:color="auto"/>
                <w:bottom w:val="none" w:sz="0" w:space="0" w:color="auto"/>
                <w:right w:val="none" w:sz="0" w:space="0" w:color="auto"/>
              </w:divBdr>
              <w:divsChild>
                <w:div w:id="257954402">
                  <w:marLeft w:val="0"/>
                  <w:marRight w:val="0"/>
                  <w:marTop w:val="0"/>
                  <w:marBottom w:val="0"/>
                  <w:divBdr>
                    <w:top w:val="none" w:sz="0" w:space="0" w:color="auto"/>
                    <w:left w:val="none" w:sz="0" w:space="0" w:color="auto"/>
                    <w:bottom w:val="none" w:sz="0" w:space="0" w:color="auto"/>
                    <w:right w:val="none" w:sz="0" w:space="0" w:color="auto"/>
                  </w:divBdr>
                  <w:divsChild>
                    <w:div w:id="2775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78">
      <w:bodyDiv w:val="1"/>
      <w:marLeft w:val="0"/>
      <w:marRight w:val="0"/>
      <w:marTop w:val="0"/>
      <w:marBottom w:val="0"/>
      <w:divBdr>
        <w:top w:val="none" w:sz="0" w:space="0" w:color="auto"/>
        <w:left w:val="none" w:sz="0" w:space="0" w:color="auto"/>
        <w:bottom w:val="none" w:sz="0" w:space="0" w:color="auto"/>
        <w:right w:val="none" w:sz="0" w:space="0" w:color="auto"/>
      </w:divBdr>
      <w:divsChild>
        <w:div w:id="1998999480">
          <w:marLeft w:val="0"/>
          <w:marRight w:val="0"/>
          <w:marTop w:val="0"/>
          <w:marBottom w:val="0"/>
          <w:divBdr>
            <w:top w:val="none" w:sz="0" w:space="0" w:color="auto"/>
            <w:left w:val="none" w:sz="0" w:space="0" w:color="auto"/>
            <w:bottom w:val="none" w:sz="0" w:space="0" w:color="auto"/>
            <w:right w:val="none" w:sz="0" w:space="0" w:color="auto"/>
          </w:divBdr>
          <w:divsChild>
            <w:div w:id="1870221384">
              <w:marLeft w:val="0"/>
              <w:marRight w:val="0"/>
              <w:marTop w:val="0"/>
              <w:marBottom w:val="0"/>
              <w:divBdr>
                <w:top w:val="none" w:sz="0" w:space="0" w:color="auto"/>
                <w:left w:val="none" w:sz="0" w:space="0" w:color="auto"/>
                <w:bottom w:val="none" w:sz="0" w:space="0" w:color="auto"/>
                <w:right w:val="none" w:sz="0" w:space="0" w:color="auto"/>
              </w:divBdr>
              <w:divsChild>
                <w:div w:id="1444155506">
                  <w:marLeft w:val="0"/>
                  <w:marRight w:val="0"/>
                  <w:marTop w:val="0"/>
                  <w:marBottom w:val="0"/>
                  <w:divBdr>
                    <w:top w:val="none" w:sz="0" w:space="0" w:color="auto"/>
                    <w:left w:val="none" w:sz="0" w:space="0" w:color="auto"/>
                    <w:bottom w:val="none" w:sz="0" w:space="0" w:color="auto"/>
                    <w:right w:val="none" w:sz="0" w:space="0" w:color="auto"/>
                  </w:divBdr>
                  <w:divsChild>
                    <w:div w:id="14560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9170">
      <w:bodyDiv w:val="1"/>
      <w:marLeft w:val="0"/>
      <w:marRight w:val="0"/>
      <w:marTop w:val="0"/>
      <w:marBottom w:val="0"/>
      <w:divBdr>
        <w:top w:val="none" w:sz="0" w:space="0" w:color="auto"/>
        <w:left w:val="none" w:sz="0" w:space="0" w:color="auto"/>
        <w:bottom w:val="none" w:sz="0" w:space="0" w:color="auto"/>
        <w:right w:val="none" w:sz="0" w:space="0" w:color="auto"/>
      </w:divBdr>
    </w:div>
    <w:div w:id="2018577257">
      <w:bodyDiv w:val="1"/>
      <w:marLeft w:val="0"/>
      <w:marRight w:val="0"/>
      <w:marTop w:val="0"/>
      <w:marBottom w:val="0"/>
      <w:divBdr>
        <w:top w:val="none" w:sz="0" w:space="0" w:color="auto"/>
        <w:left w:val="none" w:sz="0" w:space="0" w:color="auto"/>
        <w:bottom w:val="none" w:sz="0" w:space="0" w:color="auto"/>
        <w:right w:val="none" w:sz="0" w:space="0" w:color="auto"/>
      </w:divBdr>
      <w:divsChild>
        <w:div w:id="1229538228">
          <w:marLeft w:val="0"/>
          <w:marRight w:val="0"/>
          <w:marTop w:val="0"/>
          <w:marBottom w:val="0"/>
          <w:divBdr>
            <w:top w:val="none" w:sz="0" w:space="0" w:color="auto"/>
            <w:left w:val="none" w:sz="0" w:space="0" w:color="auto"/>
            <w:bottom w:val="none" w:sz="0" w:space="0" w:color="auto"/>
            <w:right w:val="none" w:sz="0" w:space="0" w:color="auto"/>
          </w:divBdr>
          <w:divsChild>
            <w:div w:id="1356273978">
              <w:marLeft w:val="0"/>
              <w:marRight w:val="0"/>
              <w:marTop w:val="0"/>
              <w:marBottom w:val="0"/>
              <w:divBdr>
                <w:top w:val="none" w:sz="0" w:space="0" w:color="auto"/>
                <w:left w:val="none" w:sz="0" w:space="0" w:color="auto"/>
                <w:bottom w:val="none" w:sz="0" w:space="0" w:color="auto"/>
                <w:right w:val="none" w:sz="0" w:space="0" w:color="auto"/>
              </w:divBdr>
              <w:divsChild>
                <w:div w:id="1039936187">
                  <w:marLeft w:val="0"/>
                  <w:marRight w:val="0"/>
                  <w:marTop w:val="0"/>
                  <w:marBottom w:val="0"/>
                  <w:divBdr>
                    <w:top w:val="none" w:sz="0" w:space="0" w:color="auto"/>
                    <w:left w:val="none" w:sz="0" w:space="0" w:color="auto"/>
                    <w:bottom w:val="none" w:sz="0" w:space="0" w:color="auto"/>
                    <w:right w:val="none" w:sz="0" w:space="0" w:color="auto"/>
                  </w:divBdr>
                  <w:divsChild>
                    <w:div w:id="168058141">
                      <w:marLeft w:val="0"/>
                      <w:marRight w:val="0"/>
                      <w:marTop w:val="0"/>
                      <w:marBottom w:val="0"/>
                      <w:divBdr>
                        <w:top w:val="none" w:sz="0" w:space="0" w:color="auto"/>
                        <w:left w:val="none" w:sz="0" w:space="0" w:color="auto"/>
                        <w:bottom w:val="none" w:sz="0" w:space="0" w:color="auto"/>
                        <w:right w:val="none" w:sz="0" w:space="0" w:color="auto"/>
                      </w:divBdr>
                    </w:div>
                  </w:divsChild>
                </w:div>
                <w:div w:id="794300208">
                  <w:marLeft w:val="0"/>
                  <w:marRight w:val="0"/>
                  <w:marTop w:val="0"/>
                  <w:marBottom w:val="0"/>
                  <w:divBdr>
                    <w:top w:val="none" w:sz="0" w:space="0" w:color="auto"/>
                    <w:left w:val="none" w:sz="0" w:space="0" w:color="auto"/>
                    <w:bottom w:val="none" w:sz="0" w:space="0" w:color="auto"/>
                    <w:right w:val="none" w:sz="0" w:space="0" w:color="auto"/>
                  </w:divBdr>
                  <w:divsChild>
                    <w:div w:id="1339430001">
                      <w:marLeft w:val="0"/>
                      <w:marRight w:val="0"/>
                      <w:marTop w:val="0"/>
                      <w:marBottom w:val="0"/>
                      <w:divBdr>
                        <w:top w:val="none" w:sz="0" w:space="0" w:color="auto"/>
                        <w:left w:val="none" w:sz="0" w:space="0" w:color="auto"/>
                        <w:bottom w:val="none" w:sz="0" w:space="0" w:color="auto"/>
                        <w:right w:val="none" w:sz="0" w:space="0" w:color="auto"/>
                      </w:divBdr>
                    </w:div>
                  </w:divsChild>
                </w:div>
                <w:div w:id="1826702475">
                  <w:marLeft w:val="0"/>
                  <w:marRight w:val="0"/>
                  <w:marTop w:val="0"/>
                  <w:marBottom w:val="0"/>
                  <w:divBdr>
                    <w:top w:val="none" w:sz="0" w:space="0" w:color="auto"/>
                    <w:left w:val="none" w:sz="0" w:space="0" w:color="auto"/>
                    <w:bottom w:val="none" w:sz="0" w:space="0" w:color="auto"/>
                    <w:right w:val="none" w:sz="0" w:space="0" w:color="auto"/>
                  </w:divBdr>
                  <w:divsChild>
                    <w:div w:id="912545954">
                      <w:marLeft w:val="0"/>
                      <w:marRight w:val="0"/>
                      <w:marTop w:val="0"/>
                      <w:marBottom w:val="0"/>
                      <w:divBdr>
                        <w:top w:val="none" w:sz="0" w:space="0" w:color="auto"/>
                        <w:left w:val="none" w:sz="0" w:space="0" w:color="auto"/>
                        <w:bottom w:val="none" w:sz="0" w:space="0" w:color="auto"/>
                        <w:right w:val="none" w:sz="0" w:space="0" w:color="auto"/>
                      </w:divBdr>
                    </w:div>
                  </w:divsChild>
                </w:div>
                <w:div w:id="1738504911">
                  <w:marLeft w:val="0"/>
                  <w:marRight w:val="0"/>
                  <w:marTop w:val="0"/>
                  <w:marBottom w:val="0"/>
                  <w:divBdr>
                    <w:top w:val="none" w:sz="0" w:space="0" w:color="auto"/>
                    <w:left w:val="none" w:sz="0" w:space="0" w:color="auto"/>
                    <w:bottom w:val="none" w:sz="0" w:space="0" w:color="auto"/>
                    <w:right w:val="none" w:sz="0" w:space="0" w:color="auto"/>
                  </w:divBdr>
                  <w:divsChild>
                    <w:div w:id="393159028">
                      <w:marLeft w:val="0"/>
                      <w:marRight w:val="0"/>
                      <w:marTop w:val="0"/>
                      <w:marBottom w:val="0"/>
                      <w:divBdr>
                        <w:top w:val="none" w:sz="0" w:space="0" w:color="auto"/>
                        <w:left w:val="none" w:sz="0" w:space="0" w:color="auto"/>
                        <w:bottom w:val="none" w:sz="0" w:space="0" w:color="auto"/>
                        <w:right w:val="none" w:sz="0" w:space="0" w:color="auto"/>
                      </w:divBdr>
                    </w:div>
                  </w:divsChild>
                </w:div>
                <w:div w:id="59134176">
                  <w:marLeft w:val="0"/>
                  <w:marRight w:val="0"/>
                  <w:marTop w:val="0"/>
                  <w:marBottom w:val="0"/>
                  <w:divBdr>
                    <w:top w:val="none" w:sz="0" w:space="0" w:color="auto"/>
                    <w:left w:val="none" w:sz="0" w:space="0" w:color="auto"/>
                    <w:bottom w:val="none" w:sz="0" w:space="0" w:color="auto"/>
                    <w:right w:val="none" w:sz="0" w:space="0" w:color="auto"/>
                  </w:divBdr>
                  <w:divsChild>
                    <w:div w:id="20841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81275">
      <w:bodyDiv w:val="1"/>
      <w:marLeft w:val="0"/>
      <w:marRight w:val="0"/>
      <w:marTop w:val="0"/>
      <w:marBottom w:val="0"/>
      <w:divBdr>
        <w:top w:val="none" w:sz="0" w:space="0" w:color="auto"/>
        <w:left w:val="none" w:sz="0" w:space="0" w:color="auto"/>
        <w:bottom w:val="none" w:sz="0" w:space="0" w:color="auto"/>
        <w:right w:val="none" w:sz="0" w:space="0" w:color="auto"/>
      </w:divBdr>
      <w:divsChild>
        <w:div w:id="338822518">
          <w:marLeft w:val="0"/>
          <w:marRight w:val="0"/>
          <w:marTop w:val="0"/>
          <w:marBottom w:val="0"/>
          <w:divBdr>
            <w:top w:val="none" w:sz="0" w:space="0" w:color="auto"/>
            <w:left w:val="none" w:sz="0" w:space="0" w:color="auto"/>
            <w:bottom w:val="none" w:sz="0" w:space="0" w:color="auto"/>
            <w:right w:val="none" w:sz="0" w:space="0" w:color="auto"/>
          </w:divBdr>
          <w:divsChild>
            <w:div w:id="1959146150">
              <w:marLeft w:val="0"/>
              <w:marRight w:val="0"/>
              <w:marTop w:val="0"/>
              <w:marBottom w:val="0"/>
              <w:divBdr>
                <w:top w:val="none" w:sz="0" w:space="0" w:color="auto"/>
                <w:left w:val="none" w:sz="0" w:space="0" w:color="auto"/>
                <w:bottom w:val="none" w:sz="0" w:space="0" w:color="auto"/>
                <w:right w:val="none" w:sz="0" w:space="0" w:color="auto"/>
              </w:divBdr>
              <w:divsChild>
                <w:div w:id="772867619">
                  <w:marLeft w:val="0"/>
                  <w:marRight w:val="0"/>
                  <w:marTop w:val="0"/>
                  <w:marBottom w:val="0"/>
                  <w:divBdr>
                    <w:top w:val="none" w:sz="0" w:space="0" w:color="auto"/>
                    <w:left w:val="none" w:sz="0" w:space="0" w:color="auto"/>
                    <w:bottom w:val="none" w:sz="0" w:space="0" w:color="auto"/>
                    <w:right w:val="none" w:sz="0" w:space="0" w:color="auto"/>
                  </w:divBdr>
                  <w:divsChild>
                    <w:div w:id="8962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44864">
      <w:bodyDiv w:val="1"/>
      <w:marLeft w:val="0"/>
      <w:marRight w:val="0"/>
      <w:marTop w:val="0"/>
      <w:marBottom w:val="0"/>
      <w:divBdr>
        <w:top w:val="none" w:sz="0" w:space="0" w:color="auto"/>
        <w:left w:val="none" w:sz="0" w:space="0" w:color="auto"/>
        <w:bottom w:val="none" w:sz="0" w:space="0" w:color="auto"/>
        <w:right w:val="none" w:sz="0" w:space="0" w:color="auto"/>
      </w:divBdr>
      <w:divsChild>
        <w:div w:id="1914898275">
          <w:marLeft w:val="0"/>
          <w:marRight w:val="0"/>
          <w:marTop w:val="0"/>
          <w:marBottom w:val="0"/>
          <w:divBdr>
            <w:top w:val="none" w:sz="0" w:space="0" w:color="auto"/>
            <w:left w:val="none" w:sz="0" w:space="0" w:color="auto"/>
            <w:bottom w:val="none" w:sz="0" w:space="0" w:color="auto"/>
            <w:right w:val="none" w:sz="0" w:space="0" w:color="auto"/>
          </w:divBdr>
          <w:divsChild>
            <w:div w:id="2027632336">
              <w:marLeft w:val="0"/>
              <w:marRight w:val="0"/>
              <w:marTop w:val="0"/>
              <w:marBottom w:val="0"/>
              <w:divBdr>
                <w:top w:val="none" w:sz="0" w:space="0" w:color="auto"/>
                <w:left w:val="none" w:sz="0" w:space="0" w:color="auto"/>
                <w:bottom w:val="none" w:sz="0" w:space="0" w:color="auto"/>
                <w:right w:val="none" w:sz="0" w:space="0" w:color="auto"/>
              </w:divBdr>
              <w:divsChild>
                <w:div w:id="12658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30099">
      <w:bodyDiv w:val="1"/>
      <w:marLeft w:val="0"/>
      <w:marRight w:val="0"/>
      <w:marTop w:val="0"/>
      <w:marBottom w:val="0"/>
      <w:divBdr>
        <w:top w:val="none" w:sz="0" w:space="0" w:color="auto"/>
        <w:left w:val="none" w:sz="0" w:space="0" w:color="auto"/>
        <w:bottom w:val="none" w:sz="0" w:space="0" w:color="auto"/>
        <w:right w:val="none" w:sz="0" w:space="0" w:color="auto"/>
      </w:divBdr>
      <w:divsChild>
        <w:div w:id="139469062">
          <w:marLeft w:val="0"/>
          <w:marRight w:val="0"/>
          <w:marTop w:val="0"/>
          <w:marBottom w:val="0"/>
          <w:divBdr>
            <w:top w:val="none" w:sz="0" w:space="0" w:color="auto"/>
            <w:left w:val="none" w:sz="0" w:space="0" w:color="auto"/>
            <w:bottom w:val="none" w:sz="0" w:space="0" w:color="auto"/>
            <w:right w:val="none" w:sz="0" w:space="0" w:color="auto"/>
          </w:divBdr>
          <w:divsChild>
            <w:div w:id="1825585293">
              <w:marLeft w:val="0"/>
              <w:marRight w:val="0"/>
              <w:marTop w:val="0"/>
              <w:marBottom w:val="0"/>
              <w:divBdr>
                <w:top w:val="none" w:sz="0" w:space="0" w:color="auto"/>
                <w:left w:val="none" w:sz="0" w:space="0" w:color="auto"/>
                <w:bottom w:val="none" w:sz="0" w:space="0" w:color="auto"/>
                <w:right w:val="none" w:sz="0" w:space="0" w:color="auto"/>
              </w:divBdr>
              <w:divsChild>
                <w:div w:id="632756198">
                  <w:marLeft w:val="0"/>
                  <w:marRight w:val="0"/>
                  <w:marTop w:val="0"/>
                  <w:marBottom w:val="0"/>
                  <w:divBdr>
                    <w:top w:val="none" w:sz="0" w:space="0" w:color="auto"/>
                    <w:left w:val="none" w:sz="0" w:space="0" w:color="auto"/>
                    <w:bottom w:val="none" w:sz="0" w:space="0" w:color="auto"/>
                    <w:right w:val="none" w:sz="0" w:space="0" w:color="auto"/>
                  </w:divBdr>
                  <w:divsChild>
                    <w:div w:id="12384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05042">
      <w:bodyDiv w:val="1"/>
      <w:marLeft w:val="0"/>
      <w:marRight w:val="0"/>
      <w:marTop w:val="0"/>
      <w:marBottom w:val="0"/>
      <w:divBdr>
        <w:top w:val="none" w:sz="0" w:space="0" w:color="auto"/>
        <w:left w:val="none" w:sz="0" w:space="0" w:color="auto"/>
        <w:bottom w:val="none" w:sz="0" w:space="0" w:color="auto"/>
        <w:right w:val="none" w:sz="0" w:space="0" w:color="auto"/>
      </w:divBdr>
      <w:divsChild>
        <w:div w:id="1199002690">
          <w:marLeft w:val="0"/>
          <w:marRight w:val="0"/>
          <w:marTop w:val="0"/>
          <w:marBottom w:val="0"/>
          <w:divBdr>
            <w:top w:val="none" w:sz="0" w:space="0" w:color="auto"/>
            <w:left w:val="none" w:sz="0" w:space="0" w:color="auto"/>
            <w:bottom w:val="none" w:sz="0" w:space="0" w:color="auto"/>
            <w:right w:val="none" w:sz="0" w:space="0" w:color="auto"/>
          </w:divBdr>
          <w:divsChild>
            <w:div w:id="2109809251">
              <w:marLeft w:val="0"/>
              <w:marRight w:val="0"/>
              <w:marTop w:val="0"/>
              <w:marBottom w:val="0"/>
              <w:divBdr>
                <w:top w:val="none" w:sz="0" w:space="0" w:color="auto"/>
                <w:left w:val="none" w:sz="0" w:space="0" w:color="auto"/>
                <w:bottom w:val="none" w:sz="0" w:space="0" w:color="auto"/>
                <w:right w:val="none" w:sz="0" w:space="0" w:color="auto"/>
              </w:divBdr>
              <w:divsChild>
                <w:div w:id="937300349">
                  <w:marLeft w:val="0"/>
                  <w:marRight w:val="0"/>
                  <w:marTop w:val="0"/>
                  <w:marBottom w:val="0"/>
                  <w:divBdr>
                    <w:top w:val="none" w:sz="0" w:space="0" w:color="auto"/>
                    <w:left w:val="none" w:sz="0" w:space="0" w:color="auto"/>
                    <w:bottom w:val="none" w:sz="0" w:space="0" w:color="auto"/>
                    <w:right w:val="none" w:sz="0" w:space="0" w:color="auto"/>
                  </w:divBdr>
                  <w:divsChild>
                    <w:div w:id="12604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1.jpeg" Id="rId5" /><Relationship Type="http://schemas.openxmlformats.org/officeDocument/2006/relationships/webSettings" Target="webSettings.xml" Id="rId4" /><Relationship Type="http://schemas.openxmlformats.org/officeDocument/2006/relationships/image" Target="/media/image.png" Id="Rdebe9a96ff314eec" /><Relationship Type="http://schemas.openxmlformats.org/officeDocument/2006/relationships/image" Target="/media/image2.png" Id="R105586109f824abf" /><Relationship Type="http://schemas.openxmlformats.org/officeDocument/2006/relationships/image" Target="/media/image3.png" Id="Rd223d7b04ab14200" /><Relationship Type="http://schemas.openxmlformats.org/officeDocument/2006/relationships/image" Target="/media/image4.png" Id="R4b41c3699bf746f1" /><Relationship Type="http://schemas.openxmlformats.org/officeDocument/2006/relationships/image" Target="/media/image5.png" Id="R1b690ff16a7f440c" /><Relationship Type="http://schemas.openxmlformats.org/officeDocument/2006/relationships/image" Target="/media/image6.png" Id="R184f45aa11a04aa5" /><Relationship Type="http://schemas.openxmlformats.org/officeDocument/2006/relationships/image" Target="/media/image7.png" Id="Rdc53315102ca4c93" /><Relationship Type="http://schemas.openxmlformats.org/officeDocument/2006/relationships/image" Target="/media/image8.png" Id="Rd0b5428a189c4c9f" /><Relationship Type="http://schemas.openxmlformats.org/officeDocument/2006/relationships/image" Target="/media/image9.png" Id="Rac2619dd3df74857" /><Relationship Type="http://schemas.openxmlformats.org/officeDocument/2006/relationships/image" Target="/media/imagea.png" Id="Ra8f90340708d437d" /><Relationship Type="http://schemas.openxmlformats.org/officeDocument/2006/relationships/image" Target="/media/imageb.png" Id="R52979fedcf3d4764" /><Relationship Type="http://schemas.openxmlformats.org/officeDocument/2006/relationships/image" Target="/media/imagec.png" Id="R0b29a6b5f3d948c3" /><Relationship Type="http://schemas.openxmlformats.org/officeDocument/2006/relationships/image" Target="/media/imaged.png" Id="Rce80882dc43f49b5" /><Relationship Type="http://schemas.openxmlformats.org/officeDocument/2006/relationships/image" Target="/media/imagee.png" Id="R53fd1d97fba14a4d" /><Relationship Type="http://schemas.openxmlformats.org/officeDocument/2006/relationships/image" Target="/media/imagef.png" Id="R5f02e2474d5040ef" /><Relationship Type="http://schemas.openxmlformats.org/officeDocument/2006/relationships/image" Target="/media/image10.png" Id="R88323e5ce5774fc2" /><Relationship Type="http://schemas.openxmlformats.org/officeDocument/2006/relationships/image" Target="/media/image11.png" Id="Rdc00173ab30f4a07" /><Relationship Type="http://schemas.openxmlformats.org/officeDocument/2006/relationships/image" Target="/media/image12.png" Id="R5339e105a57f49e0" /><Relationship Type="http://schemas.openxmlformats.org/officeDocument/2006/relationships/image" Target="/media/image13.png" Id="R12de5feb79c44630" /><Relationship Type="http://schemas.openxmlformats.org/officeDocument/2006/relationships/image" Target="/media/image14.png" Id="Ra31ee7a920bb4c37" /><Relationship Type="http://schemas.openxmlformats.org/officeDocument/2006/relationships/image" Target="/media/image15.png" Id="Re76d91e01c234fbf" /><Relationship Type="http://schemas.openxmlformats.org/officeDocument/2006/relationships/image" Target="/media/image16.png" Id="R062b526ad5b34480" /><Relationship Type="http://schemas.openxmlformats.org/officeDocument/2006/relationships/image" Target="/media/image17.png" Id="R9e9cbc79a53b4028" /><Relationship Type="http://schemas.openxmlformats.org/officeDocument/2006/relationships/image" Target="/media/image18.png" Id="R3f03e1d1fa834cf9" /><Relationship Type="http://schemas.openxmlformats.org/officeDocument/2006/relationships/image" Target="/media/image19.png" Id="R544d213040a349a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Eleanor Willis-Hodgson</dc:creator>
  <keywords/>
  <dc:description/>
  <lastModifiedBy>Mrs H Lock</lastModifiedBy>
  <revision>9</revision>
  <dcterms:created xsi:type="dcterms:W3CDTF">2022-06-10T13:09:00.0000000Z</dcterms:created>
  <dcterms:modified xsi:type="dcterms:W3CDTF">2023-01-08T16:04:12.3240123Z</dcterms:modified>
</coreProperties>
</file>